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F6" w:rsidRPr="00BE26F6" w:rsidRDefault="00BE26F6" w:rsidP="00BE26F6">
      <w:pPr>
        <w:ind w:left="5387"/>
        <w:jc w:val="right"/>
        <w:rPr>
          <w:sz w:val="24"/>
          <w:szCs w:val="24"/>
          <w:lang w:val="ru-RU"/>
        </w:rPr>
      </w:pPr>
      <w:r w:rsidRPr="00BE26F6">
        <w:rPr>
          <w:sz w:val="24"/>
          <w:szCs w:val="24"/>
          <w:lang w:val="ru-RU"/>
        </w:rPr>
        <w:t>В Совет Брюховецкого сельского</w:t>
      </w:r>
    </w:p>
    <w:p w:rsidR="00BE26F6" w:rsidRPr="00BE26F6" w:rsidRDefault="00BE26F6" w:rsidP="00BE26F6">
      <w:pPr>
        <w:ind w:left="5387"/>
        <w:jc w:val="right"/>
        <w:rPr>
          <w:sz w:val="24"/>
          <w:szCs w:val="24"/>
          <w:lang w:val="ru-RU"/>
        </w:rPr>
      </w:pPr>
      <w:r w:rsidRPr="00BE26F6">
        <w:rPr>
          <w:sz w:val="24"/>
          <w:szCs w:val="24"/>
          <w:lang w:val="ru-RU"/>
        </w:rPr>
        <w:t>поселения Брюховецкого района</w:t>
      </w:r>
    </w:p>
    <w:p w:rsidR="00BE26F6" w:rsidRDefault="00BE26F6" w:rsidP="00AD181F">
      <w:pPr>
        <w:pStyle w:val="Heading1"/>
        <w:ind w:left="0" w:right="521"/>
        <w:jc w:val="both"/>
        <w:rPr>
          <w:color w:val="363636"/>
          <w:spacing w:val="-1"/>
          <w:w w:val="92"/>
          <w:sz w:val="24"/>
          <w:szCs w:val="24"/>
          <w:lang w:val="ru-RU"/>
        </w:rPr>
      </w:pPr>
    </w:p>
    <w:p w:rsidR="00BE26F6" w:rsidRPr="00BE26F6" w:rsidRDefault="00BE26F6" w:rsidP="00BE26F6">
      <w:pPr>
        <w:jc w:val="center"/>
        <w:rPr>
          <w:b/>
          <w:sz w:val="24"/>
          <w:szCs w:val="24"/>
          <w:lang w:val="ru-RU"/>
        </w:rPr>
      </w:pPr>
      <w:r w:rsidRPr="00BE26F6">
        <w:rPr>
          <w:b/>
          <w:sz w:val="24"/>
          <w:szCs w:val="24"/>
          <w:lang w:val="ru-RU"/>
        </w:rPr>
        <w:t>Заключение</w:t>
      </w:r>
    </w:p>
    <w:p w:rsidR="00BE26F6" w:rsidRPr="00BE26F6" w:rsidRDefault="00BE26F6" w:rsidP="00BE26F6">
      <w:pPr>
        <w:ind w:firstLine="709"/>
        <w:jc w:val="center"/>
        <w:rPr>
          <w:sz w:val="24"/>
          <w:szCs w:val="24"/>
          <w:lang w:val="ru-RU"/>
        </w:rPr>
      </w:pPr>
      <w:r w:rsidRPr="00BE26F6">
        <w:rPr>
          <w:sz w:val="24"/>
          <w:szCs w:val="24"/>
          <w:lang w:val="ru-RU"/>
        </w:rPr>
        <w:t>по результатам экспертизы п</w:t>
      </w:r>
      <w:r w:rsidRPr="00BE26F6">
        <w:rPr>
          <w:rStyle w:val="a5"/>
          <w:i w:val="0"/>
          <w:sz w:val="24"/>
          <w:szCs w:val="24"/>
          <w:shd w:val="clear" w:color="auto" w:fill="FFFFFF"/>
          <w:lang w:val="ru-RU"/>
        </w:rPr>
        <w:t>роекта решения Совета Брюховецкого сельского поселения Брюховецкого района «</w:t>
      </w:r>
      <w:r w:rsidRPr="00BE26F6">
        <w:rPr>
          <w:sz w:val="24"/>
          <w:szCs w:val="24"/>
          <w:lang w:val="ru-RU"/>
        </w:rPr>
        <w:t>О внесении изменений в решение Совета Брюховецкого сельского поселения Брюховецк</w:t>
      </w:r>
      <w:r>
        <w:rPr>
          <w:sz w:val="24"/>
          <w:szCs w:val="24"/>
          <w:lang w:val="ru-RU"/>
        </w:rPr>
        <w:t>ого района от 08 ноября 2013 года № 328</w:t>
      </w:r>
      <w:r w:rsidRPr="00BE26F6">
        <w:rPr>
          <w:sz w:val="24"/>
          <w:szCs w:val="24"/>
          <w:lang w:val="ru-RU"/>
        </w:rPr>
        <w:t xml:space="preserve"> «О</w:t>
      </w:r>
      <w:r>
        <w:rPr>
          <w:sz w:val="24"/>
          <w:szCs w:val="24"/>
          <w:lang w:val="ru-RU"/>
        </w:rPr>
        <w:t xml:space="preserve"> земельном налоге</w:t>
      </w:r>
      <w:r w:rsidRPr="00BE26F6">
        <w:rPr>
          <w:sz w:val="24"/>
          <w:szCs w:val="24"/>
          <w:lang w:val="ru-RU"/>
        </w:rPr>
        <w:t>»</w:t>
      </w:r>
    </w:p>
    <w:p w:rsidR="00DE377C" w:rsidRDefault="00DE377C" w:rsidP="00360FCA">
      <w:pPr>
        <w:ind w:right="-38"/>
        <w:jc w:val="both"/>
        <w:rPr>
          <w:color w:val="363636"/>
          <w:spacing w:val="-1"/>
          <w:w w:val="104"/>
          <w:sz w:val="24"/>
          <w:szCs w:val="24"/>
          <w:lang w:val="ru-RU"/>
        </w:rPr>
      </w:pPr>
    </w:p>
    <w:p w:rsidR="003112D7" w:rsidRPr="003112D7" w:rsidRDefault="003112D7" w:rsidP="003112D7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3112D7">
        <w:rPr>
          <w:sz w:val="24"/>
          <w:szCs w:val="24"/>
          <w:lang w:val="ru-RU"/>
        </w:rPr>
        <w:t xml:space="preserve">Организационно-правовой отдел администрации Брюховецкого сельского поселения Брюховецкого района, как уполномоченный орган по проведению антикоррупционной экспертизы муниципальных правовых актов и проектов муниципальных правовых актов органов местного самоуправления администрации Брюховецкого сельского поселения Брюховецкого района, рассмотрев проект решения Совета Брюховецкого сельского поселения Брюховецкого района </w:t>
      </w:r>
      <w:r w:rsidRPr="003112D7">
        <w:rPr>
          <w:rStyle w:val="a5"/>
          <w:i w:val="0"/>
          <w:sz w:val="24"/>
          <w:szCs w:val="24"/>
          <w:shd w:val="clear" w:color="auto" w:fill="FFFFFF"/>
          <w:lang w:val="ru-RU"/>
        </w:rPr>
        <w:t>«</w:t>
      </w:r>
      <w:r w:rsidRPr="00BE26F6">
        <w:rPr>
          <w:sz w:val="24"/>
          <w:szCs w:val="24"/>
          <w:lang w:val="ru-RU"/>
        </w:rPr>
        <w:t>О внесении изменений в решение Совета Брюховецкого сельского поселения Брюховецк</w:t>
      </w:r>
      <w:r>
        <w:rPr>
          <w:sz w:val="24"/>
          <w:szCs w:val="24"/>
          <w:lang w:val="ru-RU"/>
        </w:rPr>
        <w:t>ого района от 08 ноября 2013 года № 328</w:t>
      </w:r>
      <w:r w:rsidRPr="00BE26F6">
        <w:rPr>
          <w:sz w:val="24"/>
          <w:szCs w:val="24"/>
          <w:lang w:val="ru-RU"/>
        </w:rPr>
        <w:t xml:space="preserve"> «О</w:t>
      </w:r>
      <w:r>
        <w:rPr>
          <w:sz w:val="24"/>
          <w:szCs w:val="24"/>
          <w:lang w:val="ru-RU"/>
        </w:rPr>
        <w:t xml:space="preserve"> земельном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налоге</w:t>
      </w:r>
      <w:proofErr w:type="gramEnd"/>
      <w:r w:rsidRPr="00BE26F6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установил:</w:t>
      </w:r>
    </w:p>
    <w:p w:rsidR="003112D7" w:rsidRPr="003112D7" w:rsidRDefault="003112D7" w:rsidP="003112D7">
      <w:pPr>
        <w:ind w:right="-2" w:firstLine="709"/>
        <w:contextualSpacing/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>1.</w:t>
      </w:r>
      <w:r w:rsidRPr="0051037A">
        <w:rPr>
          <w:sz w:val="24"/>
          <w:szCs w:val="24"/>
        </w:rPr>
        <w:t> </w:t>
      </w:r>
      <w:r w:rsidRPr="003112D7">
        <w:rPr>
          <w:sz w:val="24"/>
          <w:szCs w:val="24"/>
          <w:lang w:val="ru-RU"/>
        </w:rPr>
        <w:t xml:space="preserve">Проект муниципального правового акта размещен на сайте администрации Брюховецкого сельского поселения Брюховецкого района, в подразделе «Нормативные правовые акты и административные регламенты, направленные на независимую экспертизу» раздела «Антикоррупция» для проведения независимой антикоррупционной экспертизы </w:t>
      </w:r>
      <w:proofErr w:type="gramStart"/>
      <w:r w:rsidRPr="003112D7">
        <w:rPr>
          <w:sz w:val="24"/>
          <w:szCs w:val="24"/>
          <w:lang w:val="ru-RU"/>
        </w:rPr>
        <w:t>проектов муниципальных правовых актов органов местного самоуправления администрации</w:t>
      </w:r>
      <w:proofErr w:type="gramEnd"/>
      <w:r w:rsidRPr="003112D7">
        <w:rPr>
          <w:sz w:val="24"/>
          <w:szCs w:val="24"/>
          <w:lang w:val="ru-RU"/>
        </w:rPr>
        <w:t xml:space="preserve"> Брюховецкого сельского поселения Брюховецкого района.</w:t>
      </w:r>
    </w:p>
    <w:p w:rsidR="003112D7" w:rsidRPr="0051037A" w:rsidRDefault="003112D7" w:rsidP="003112D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37A"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 w:rsidRPr="0051037A">
        <w:rPr>
          <w:rFonts w:ascii="Times New Roman" w:hAnsi="Times New Roman"/>
          <w:sz w:val="24"/>
          <w:szCs w:val="24"/>
          <w:lang w:eastAsia="ru-RU"/>
        </w:rPr>
        <w:t xml:space="preserve">2.6 </w:t>
      </w:r>
      <w:r w:rsidRPr="0051037A"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администрации Брюховецкого сельского поселения Брюховецкого района</w:t>
      </w:r>
      <w:r w:rsidRPr="0051037A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администрации Брюховецкого сельского поселения Брюховецкого района от 16.08.2016 года № 482,</w:t>
      </w:r>
      <w:r w:rsidRPr="0051037A"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3112D7" w:rsidRPr="0051037A" w:rsidRDefault="003112D7" w:rsidP="003112D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37A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установлено следующее:</w:t>
      </w:r>
    </w:p>
    <w:p w:rsidR="00360FCA" w:rsidRPr="003112D7" w:rsidRDefault="00962A9C" w:rsidP="00DE377C">
      <w:pPr>
        <w:ind w:right="-38" w:firstLine="567"/>
        <w:jc w:val="both"/>
        <w:rPr>
          <w:sz w:val="24"/>
          <w:szCs w:val="24"/>
          <w:lang w:val="ru-RU"/>
        </w:rPr>
      </w:pPr>
      <w:r w:rsidRPr="003112D7">
        <w:rPr>
          <w:spacing w:val="-1"/>
          <w:w w:val="104"/>
          <w:sz w:val="24"/>
          <w:szCs w:val="24"/>
          <w:lang w:val="ru-RU"/>
        </w:rPr>
        <w:t>Рассматриваемы</w:t>
      </w:r>
      <w:r w:rsidRPr="003112D7">
        <w:rPr>
          <w:spacing w:val="-168"/>
          <w:w w:val="104"/>
          <w:sz w:val="24"/>
          <w:szCs w:val="24"/>
          <w:lang w:val="ru-RU"/>
        </w:rPr>
        <w:t>м</w:t>
      </w:r>
      <w:r w:rsidRPr="003112D7">
        <w:rPr>
          <w:w w:val="102"/>
          <w:sz w:val="24"/>
          <w:szCs w:val="24"/>
          <w:lang w:val="ru-RU"/>
        </w:rPr>
        <w:t>·</w:t>
      </w:r>
      <w:r w:rsidRPr="003112D7">
        <w:rPr>
          <w:spacing w:val="-34"/>
          <w:sz w:val="24"/>
          <w:szCs w:val="24"/>
          <w:lang w:val="ru-RU"/>
        </w:rPr>
        <w:t xml:space="preserve"> </w:t>
      </w:r>
      <w:r w:rsidRPr="003112D7">
        <w:rPr>
          <w:spacing w:val="-1"/>
          <w:w w:val="96"/>
          <w:sz w:val="24"/>
          <w:szCs w:val="24"/>
          <w:lang w:val="ru-RU"/>
        </w:rPr>
        <w:t>проекто</w:t>
      </w:r>
      <w:r w:rsidRPr="003112D7">
        <w:rPr>
          <w:w w:val="96"/>
          <w:sz w:val="24"/>
          <w:szCs w:val="24"/>
          <w:lang w:val="ru-RU"/>
        </w:rPr>
        <w:t>м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w w:val="96"/>
          <w:sz w:val="24"/>
          <w:szCs w:val="24"/>
          <w:lang w:val="ru-RU"/>
        </w:rPr>
        <w:t>решения</w:t>
      </w:r>
      <w:r w:rsidRPr="003112D7">
        <w:rPr>
          <w:spacing w:val="-4"/>
          <w:sz w:val="24"/>
          <w:szCs w:val="24"/>
          <w:lang w:val="ru-RU"/>
        </w:rPr>
        <w:t xml:space="preserve"> </w:t>
      </w:r>
      <w:r w:rsidRPr="003112D7">
        <w:rPr>
          <w:spacing w:val="-1"/>
          <w:w w:val="96"/>
          <w:sz w:val="24"/>
          <w:szCs w:val="24"/>
          <w:lang w:val="ru-RU"/>
        </w:rPr>
        <w:t>предла</w:t>
      </w:r>
      <w:r w:rsidRPr="003112D7">
        <w:rPr>
          <w:spacing w:val="-30"/>
          <w:w w:val="96"/>
          <w:sz w:val="24"/>
          <w:szCs w:val="24"/>
          <w:lang w:val="ru-RU"/>
        </w:rPr>
        <w:t>г</w:t>
      </w:r>
      <w:r w:rsidRPr="003112D7">
        <w:rPr>
          <w:spacing w:val="-28"/>
          <w:w w:val="80"/>
          <w:sz w:val="24"/>
          <w:szCs w:val="24"/>
          <w:lang w:val="ru-RU"/>
        </w:rPr>
        <w:t>а</w:t>
      </w:r>
      <w:proofErr w:type="gramStart"/>
      <w:r w:rsidRPr="003112D7">
        <w:rPr>
          <w:spacing w:val="-26"/>
          <w:w w:val="72"/>
          <w:sz w:val="24"/>
          <w:szCs w:val="24"/>
          <w:lang w:val="ru-RU"/>
        </w:rPr>
        <w:t>.</w:t>
      </w:r>
      <w:r w:rsidRPr="003112D7">
        <w:rPr>
          <w:spacing w:val="-1"/>
          <w:w w:val="104"/>
          <w:sz w:val="24"/>
          <w:szCs w:val="24"/>
          <w:lang w:val="ru-RU"/>
        </w:rPr>
        <w:t>е</w:t>
      </w:r>
      <w:proofErr w:type="gramEnd"/>
      <w:r w:rsidRPr="003112D7">
        <w:rPr>
          <w:spacing w:val="-1"/>
          <w:w w:val="104"/>
          <w:sz w:val="24"/>
          <w:szCs w:val="24"/>
          <w:lang w:val="ru-RU"/>
        </w:rPr>
        <w:t>тс</w:t>
      </w:r>
      <w:r w:rsidRPr="003112D7">
        <w:rPr>
          <w:w w:val="104"/>
          <w:sz w:val="24"/>
          <w:szCs w:val="24"/>
          <w:lang w:val="ru-RU"/>
        </w:rPr>
        <w:t>я</w:t>
      </w:r>
      <w:r w:rsidRPr="003112D7">
        <w:rPr>
          <w:spacing w:val="26"/>
          <w:sz w:val="24"/>
          <w:szCs w:val="24"/>
          <w:lang w:val="ru-RU"/>
        </w:rPr>
        <w:t xml:space="preserve"> </w:t>
      </w:r>
      <w:r w:rsidRPr="003112D7">
        <w:rPr>
          <w:spacing w:val="-1"/>
          <w:w w:val="97"/>
          <w:sz w:val="24"/>
          <w:szCs w:val="24"/>
          <w:lang w:val="ru-RU"/>
        </w:rPr>
        <w:t>изложит</w:t>
      </w:r>
      <w:r w:rsidRPr="003112D7">
        <w:rPr>
          <w:w w:val="97"/>
          <w:sz w:val="24"/>
          <w:szCs w:val="24"/>
          <w:lang w:val="ru-RU"/>
        </w:rPr>
        <w:t>ь</w:t>
      </w:r>
      <w:r w:rsidRPr="003112D7">
        <w:rPr>
          <w:spacing w:val="-15"/>
          <w:sz w:val="24"/>
          <w:szCs w:val="24"/>
          <w:lang w:val="ru-RU"/>
        </w:rPr>
        <w:t xml:space="preserve"> </w:t>
      </w:r>
      <w:r w:rsidRPr="003112D7">
        <w:rPr>
          <w:w w:val="97"/>
          <w:sz w:val="24"/>
          <w:szCs w:val="24"/>
          <w:lang w:val="ru-RU"/>
        </w:rPr>
        <w:t>в</w:t>
      </w:r>
      <w:r w:rsidRPr="003112D7">
        <w:rPr>
          <w:spacing w:val="-28"/>
          <w:sz w:val="24"/>
          <w:szCs w:val="24"/>
          <w:lang w:val="ru-RU"/>
        </w:rPr>
        <w:t xml:space="preserve"> </w:t>
      </w:r>
      <w:r w:rsidRPr="003112D7">
        <w:rPr>
          <w:spacing w:val="-1"/>
          <w:w w:val="97"/>
          <w:sz w:val="24"/>
          <w:szCs w:val="24"/>
          <w:lang w:val="ru-RU"/>
        </w:rPr>
        <w:t>новой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 xml:space="preserve">редакции подпункт 2.1 пункта </w:t>
      </w:r>
      <w:r w:rsidR="00360FCA" w:rsidRPr="003112D7">
        <w:rPr>
          <w:sz w:val="24"/>
          <w:szCs w:val="24"/>
          <w:lang w:val="ru-RU"/>
        </w:rPr>
        <w:t>2</w:t>
      </w:r>
      <w:r w:rsidRPr="003112D7">
        <w:rPr>
          <w:sz w:val="24"/>
          <w:szCs w:val="24"/>
          <w:lang w:val="ru-RU"/>
        </w:rPr>
        <w:t xml:space="preserve"> Решения, которым в</w:t>
      </w:r>
      <w:r w:rsidR="00360FCA" w:rsidRPr="003112D7">
        <w:rPr>
          <w:sz w:val="24"/>
          <w:szCs w:val="24"/>
          <w:lang w:val="ru-RU"/>
        </w:rPr>
        <w:t xml:space="preserve"> соответствии</w:t>
      </w:r>
      <w:r w:rsidRPr="003112D7">
        <w:rPr>
          <w:sz w:val="24"/>
          <w:szCs w:val="24"/>
          <w:lang w:val="ru-RU"/>
        </w:rPr>
        <w:t xml:space="preserve"> с </w:t>
      </w:r>
      <w:r w:rsidRPr="003112D7">
        <w:rPr>
          <w:spacing w:val="-8"/>
          <w:sz w:val="24"/>
          <w:szCs w:val="24"/>
          <w:lang w:val="ru-RU"/>
        </w:rPr>
        <w:t>.абз.</w:t>
      </w:r>
      <w:r w:rsidR="00360FCA" w:rsidRPr="003112D7">
        <w:rPr>
          <w:spacing w:val="-8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1</w:t>
      </w:r>
      <w:r w:rsidR="00360FCA" w:rsidRPr="003112D7">
        <w:rPr>
          <w:sz w:val="24"/>
          <w:szCs w:val="24"/>
          <w:lang w:val="ru-RU"/>
        </w:rPr>
        <w:t xml:space="preserve"> </w:t>
      </w:r>
      <w:r w:rsidR="00360FCA" w:rsidRPr="003112D7">
        <w:rPr>
          <w:spacing w:val="-5"/>
          <w:sz w:val="24"/>
          <w:szCs w:val="24"/>
          <w:lang w:val="ru-RU"/>
        </w:rPr>
        <w:t>п</w:t>
      </w:r>
      <w:r w:rsidRPr="003112D7">
        <w:rPr>
          <w:spacing w:val="-5"/>
          <w:sz w:val="24"/>
          <w:szCs w:val="24"/>
          <w:lang w:val="ru-RU"/>
        </w:rPr>
        <w:t>.</w:t>
      </w:r>
      <w:r w:rsidR="00360FCA" w:rsidRPr="003112D7">
        <w:rPr>
          <w:spacing w:val="-5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2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ст.387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Нало</w:t>
      </w:r>
      <w:r w:rsidR="00360FCA" w:rsidRPr="003112D7">
        <w:rPr>
          <w:sz w:val="24"/>
          <w:szCs w:val="24"/>
          <w:lang w:val="ru-RU"/>
        </w:rPr>
        <w:t>г</w:t>
      </w:r>
      <w:r w:rsidRPr="003112D7">
        <w:rPr>
          <w:sz w:val="24"/>
          <w:szCs w:val="24"/>
          <w:lang w:val="ru-RU"/>
        </w:rPr>
        <w:t>ово</w:t>
      </w:r>
      <w:r w:rsidRPr="003112D7">
        <w:rPr>
          <w:sz w:val="24"/>
          <w:szCs w:val="24"/>
        </w:rPr>
        <w:t>r</w:t>
      </w:r>
      <w:r w:rsidRPr="003112D7">
        <w:rPr>
          <w:sz w:val="24"/>
          <w:szCs w:val="24"/>
          <w:lang w:val="ru-RU"/>
        </w:rPr>
        <w:t>о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кодекса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Российской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Федерации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(</w:t>
      </w:r>
      <w:r w:rsidRPr="003112D7">
        <w:rPr>
          <w:spacing w:val="-14"/>
          <w:sz w:val="24"/>
          <w:szCs w:val="24"/>
          <w:lang w:val="ru-RU"/>
        </w:rPr>
        <w:t>далее</w:t>
      </w:r>
      <w:r w:rsidR="00360FCA" w:rsidRPr="003112D7">
        <w:rPr>
          <w:spacing w:val="-14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-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НК</w:t>
      </w:r>
      <w:r w:rsidRPr="003112D7">
        <w:rPr>
          <w:spacing w:val="18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РФ)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определена налоговая ставка земельного налога.</w:t>
      </w:r>
    </w:p>
    <w:p w:rsidR="00917C30" w:rsidRPr="003112D7" w:rsidRDefault="00962A9C" w:rsidP="00DE377C">
      <w:pPr>
        <w:ind w:right="-38" w:firstLine="567"/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 xml:space="preserve">В преамбуле·проекта ·решения· в соответствии с требованиями </w:t>
      </w:r>
      <w:r w:rsidRPr="003112D7">
        <w:rPr>
          <w:w w:val="95"/>
          <w:sz w:val="24"/>
          <w:szCs w:val="24"/>
          <w:lang w:val="ru-RU"/>
        </w:rPr>
        <w:t xml:space="preserve">юридической техники по тексту после слов </w:t>
      </w:r>
      <w:r w:rsidR="00DE377C" w:rsidRPr="003112D7">
        <w:rPr>
          <w:w w:val="95"/>
          <w:sz w:val="24"/>
          <w:szCs w:val="24"/>
          <w:lang w:val="ru-RU"/>
        </w:rPr>
        <w:t>«…Налоговы</w:t>
      </w:r>
      <w:r w:rsidRPr="003112D7">
        <w:rPr>
          <w:w w:val="95"/>
          <w:sz w:val="24"/>
          <w:szCs w:val="24"/>
          <w:lang w:val="ru-RU"/>
        </w:rPr>
        <w:t>м коде</w:t>
      </w:r>
      <w:r w:rsidR="00DE377C" w:rsidRPr="003112D7">
        <w:rPr>
          <w:w w:val="95"/>
          <w:sz w:val="24"/>
          <w:szCs w:val="24"/>
          <w:lang w:val="ru-RU"/>
        </w:rPr>
        <w:t>ксом</w:t>
      </w:r>
      <w:r w:rsidRPr="003112D7">
        <w:rPr>
          <w:w w:val="95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Российско</w:t>
      </w:r>
      <w:r w:rsidR="00DE377C" w:rsidRPr="003112D7">
        <w:rPr>
          <w:sz w:val="24"/>
          <w:szCs w:val="24"/>
          <w:lang w:val="ru-RU"/>
        </w:rPr>
        <w:t>й Федерации</w:t>
      </w:r>
      <w:r w:rsidRPr="003112D7">
        <w:rPr>
          <w:sz w:val="24"/>
          <w:szCs w:val="24"/>
          <w:lang w:val="ru-RU"/>
        </w:rPr>
        <w:t>» кавычки</w:t>
      </w:r>
      <w:r w:rsidR="00DE377C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 xml:space="preserve">необходимо </w:t>
      </w:r>
      <w:r w:rsidR="00DE377C" w:rsidRPr="003112D7">
        <w:rPr>
          <w:sz w:val="24"/>
          <w:szCs w:val="24"/>
          <w:lang w:val="ru-RU"/>
        </w:rPr>
        <w:t>исклю</w:t>
      </w:r>
      <w:r w:rsidRPr="003112D7">
        <w:rPr>
          <w:sz w:val="24"/>
          <w:szCs w:val="24"/>
          <w:lang w:val="ru-RU"/>
        </w:rPr>
        <w:t>чить.</w:t>
      </w:r>
    </w:p>
    <w:p w:rsidR="00917C30" w:rsidRPr="003112D7" w:rsidRDefault="00DE377C" w:rsidP="00DE377C">
      <w:pPr>
        <w:tabs>
          <w:tab w:val="left" w:pos="4187"/>
          <w:tab w:val="left" w:pos="5645"/>
          <w:tab w:val="left" w:pos="7615"/>
          <w:tab w:val="left" w:pos="9355"/>
        </w:tabs>
        <w:ind w:right="-38" w:firstLine="567"/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 xml:space="preserve">Проектом </w:t>
      </w:r>
      <w:r w:rsidR="00962A9C" w:rsidRPr="003112D7">
        <w:rPr>
          <w:sz w:val="24"/>
          <w:szCs w:val="24"/>
          <w:lang w:val="ru-RU"/>
        </w:rPr>
        <w:t>решения</w:t>
      </w:r>
      <w:r w:rsidRPr="003112D7">
        <w:rPr>
          <w:sz w:val="24"/>
          <w:szCs w:val="24"/>
          <w:lang w:val="ru-RU"/>
        </w:rPr>
        <w:t xml:space="preserve"> </w:t>
      </w:r>
      <w:r w:rsidRPr="003112D7">
        <w:rPr>
          <w:spacing w:val="-12"/>
          <w:sz w:val="24"/>
          <w:szCs w:val="24"/>
          <w:lang w:val="ru-RU"/>
        </w:rPr>
        <w:t>п</w:t>
      </w:r>
      <w:r w:rsidR="00962A9C" w:rsidRPr="003112D7">
        <w:rPr>
          <w:spacing w:val="-12"/>
          <w:sz w:val="24"/>
          <w:szCs w:val="24"/>
          <w:lang w:val="ru-RU"/>
        </w:rPr>
        <w:t>редлагается</w:t>
      </w:r>
      <w:r w:rsidRPr="003112D7">
        <w:rPr>
          <w:spacing w:val="-12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исключить</w:t>
      </w:r>
      <w:r w:rsidRPr="003112D7">
        <w:rPr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положения,</w:t>
      </w:r>
      <w:r w:rsidRPr="003112D7">
        <w:rPr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ус</w:t>
      </w:r>
      <w:r w:rsidRPr="003112D7">
        <w:rPr>
          <w:sz w:val="24"/>
          <w:szCs w:val="24"/>
          <w:lang w:val="ru-RU"/>
        </w:rPr>
        <w:t>танавливающ</w:t>
      </w:r>
      <w:r w:rsidR="00962A9C" w:rsidRPr="003112D7">
        <w:rPr>
          <w:sz w:val="24"/>
          <w:szCs w:val="24"/>
          <w:lang w:val="ru-RU"/>
        </w:rPr>
        <w:t>ие</w:t>
      </w:r>
      <w:r w:rsidR="00962A9C" w:rsidRPr="003112D7">
        <w:rPr>
          <w:spacing w:val="-57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до</w:t>
      </w:r>
      <w:r w:rsidRPr="003112D7">
        <w:rPr>
          <w:sz w:val="24"/>
          <w:szCs w:val="24"/>
          <w:lang w:val="ru-RU"/>
        </w:rPr>
        <w:t>полнитель</w:t>
      </w:r>
      <w:r w:rsidR="00962A9C" w:rsidRPr="003112D7">
        <w:rPr>
          <w:sz w:val="24"/>
          <w:szCs w:val="24"/>
          <w:lang w:val="ru-RU"/>
        </w:rPr>
        <w:t>ну</w:t>
      </w:r>
      <w:r w:rsidRPr="003112D7">
        <w:rPr>
          <w:sz w:val="24"/>
          <w:szCs w:val="24"/>
          <w:lang w:val="ru-RU"/>
        </w:rPr>
        <w:t>ю</w:t>
      </w:r>
      <w:r w:rsidR="00962A9C" w:rsidRPr="003112D7">
        <w:rPr>
          <w:spacing w:val="-58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налог</w:t>
      </w:r>
      <w:r w:rsidR="00962A9C" w:rsidRPr="003112D7">
        <w:rPr>
          <w:sz w:val="24"/>
          <w:szCs w:val="24"/>
          <w:lang w:val="ru-RU"/>
        </w:rPr>
        <w:t>овую</w:t>
      </w:r>
      <w:r w:rsidR="00962A9C" w:rsidRPr="003112D7">
        <w:rPr>
          <w:spacing w:val="-36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ль</w:t>
      </w:r>
      <w:r w:rsidRPr="003112D7">
        <w:rPr>
          <w:sz w:val="24"/>
          <w:szCs w:val="24"/>
          <w:lang w:val="ru-RU"/>
        </w:rPr>
        <w:t>г</w:t>
      </w:r>
      <w:r w:rsidR="00962A9C" w:rsidRPr="003112D7">
        <w:rPr>
          <w:sz w:val="24"/>
          <w:szCs w:val="24"/>
          <w:lang w:val="ru-RU"/>
        </w:rPr>
        <w:t>оту</w:t>
      </w:r>
      <w:r w:rsidR="00962A9C" w:rsidRPr="003112D7">
        <w:rPr>
          <w:spacing w:val="-39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в</w:t>
      </w:r>
      <w:r w:rsidR="00962A9C" w:rsidRPr="003112D7">
        <w:rPr>
          <w:spacing w:val="-44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размере</w:t>
      </w:r>
      <w:r w:rsidR="00962A9C" w:rsidRPr="003112D7">
        <w:rPr>
          <w:spacing w:val="-36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50</w:t>
      </w:r>
      <w:r w:rsidR="00962A9C" w:rsidRPr="003112D7">
        <w:rPr>
          <w:spacing w:val="-47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процентов в отношени</w:t>
      </w:r>
      <w:r w:rsidRPr="003112D7">
        <w:rPr>
          <w:sz w:val="24"/>
          <w:szCs w:val="24"/>
          <w:lang w:val="ru-RU"/>
        </w:rPr>
        <w:t>и одного зе</w:t>
      </w:r>
      <w:r w:rsidR="00962A9C" w:rsidRPr="003112D7">
        <w:rPr>
          <w:sz w:val="24"/>
          <w:szCs w:val="24"/>
          <w:lang w:val="ru-RU"/>
        </w:rPr>
        <w:t>ме</w:t>
      </w:r>
      <w:r w:rsidRPr="003112D7">
        <w:rPr>
          <w:sz w:val="24"/>
          <w:szCs w:val="24"/>
          <w:lang w:val="ru-RU"/>
        </w:rPr>
        <w:t>ль</w:t>
      </w:r>
      <w:r w:rsidR="00962A9C" w:rsidRPr="003112D7">
        <w:rPr>
          <w:sz w:val="24"/>
          <w:szCs w:val="24"/>
          <w:lang w:val="ru-RU"/>
        </w:rPr>
        <w:t xml:space="preserve">ного </w:t>
      </w:r>
      <w:r w:rsidR="00962A9C" w:rsidRPr="003112D7">
        <w:rPr>
          <w:spacing w:val="-10"/>
          <w:sz w:val="24"/>
          <w:szCs w:val="24"/>
          <w:lang w:val="ru-RU"/>
        </w:rPr>
        <w:t>участ</w:t>
      </w:r>
      <w:r w:rsidRPr="003112D7">
        <w:rPr>
          <w:spacing w:val="-10"/>
          <w:sz w:val="24"/>
          <w:szCs w:val="24"/>
          <w:lang w:val="ru-RU"/>
        </w:rPr>
        <w:t>ка</w:t>
      </w:r>
      <w:proofErr w:type="gramStart"/>
      <w:r w:rsidR="00962A9C" w:rsidRPr="003112D7">
        <w:rPr>
          <w:spacing w:val="-10"/>
          <w:sz w:val="24"/>
          <w:szCs w:val="24"/>
          <w:lang w:val="ru-RU"/>
        </w:rPr>
        <w:t xml:space="preserve">., </w:t>
      </w:r>
      <w:proofErr w:type="gramEnd"/>
      <w:r w:rsidR="00962A9C" w:rsidRPr="003112D7">
        <w:rPr>
          <w:sz w:val="24"/>
          <w:szCs w:val="24"/>
          <w:lang w:val="ru-RU"/>
        </w:rPr>
        <w:t>используемо</w:t>
      </w:r>
      <w:r w:rsidRPr="003112D7">
        <w:rPr>
          <w:sz w:val="24"/>
          <w:szCs w:val="24"/>
          <w:lang w:val="ru-RU"/>
        </w:rPr>
        <w:t>го</w:t>
      </w:r>
      <w:r w:rsidR="00962A9C" w:rsidRPr="003112D7">
        <w:rPr>
          <w:sz w:val="24"/>
          <w:szCs w:val="24"/>
          <w:lang w:val="ru-RU"/>
        </w:rPr>
        <w:t xml:space="preserve"> для </w:t>
      </w:r>
      <w:r w:rsidRPr="003112D7">
        <w:rPr>
          <w:sz w:val="24"/>
          <w:szCs w:val="24"/>
          <w:lang w:val="ru-RU"/>
        </w:rPr>
        <w:t>индивидуального жилищного строительства</w:t>
      </w:r>
      <w:r w:rsidR="00962A9C" w:rsidRPr="003112D7">
        <w:rPr>
          <w:sz w:val="24"/>
          <w:szCs w:val="24"/>
          <w:lang w:val="ru-RU"/>
        </w:rPr>
        <w:t xml:space="preserve">, </w:t>
      </w:r>
      <w:r w:rsidRPr="003112D7">
        <w:rPr>
          <w:sz w:val="24"/>
          <w:szCs w:val="24"/>
          <w:lang w:val="ru-RU"/>
        </w:rPr>
        <w:t>ведения</w:t>
      </w:r>
      <w:r w:rsidR="00962A9C" w:rsidRPr="003112D7">
        <w:rPr>
          <w:sz w:val="24"/>
          <w:szCs w:val="24"/>
          <w:lang w:val="ru-RU"/>
        </w:rPr>
        <w:t xml:space="preserve"> личного</w:t>
      </w:r>
      <w:r w:rsidRPr="003112D7">
        <w:rPr>
          <w:sz w:val="24"/>
          <w:szCs w:val="24"/>
          <w:lang w:val="ru-RU"/>
        </w:rPr>
        <w:t xml:space="preserve"> подсобного хозяйства, садоводств</w:t>
      </w:r>
      <w:r w:rsidR="00962A9C" w:rsidRPr="003112D7">
        <w:rPr>
          <w:sz w:val="24"/>
          <w:szCs w:val="24"/>
          <w:lang w:val="ru-RU"/>
        </w:rPr>
        <w:t xml:space="preserve">а, огородничества или животноводства; </w:t>
      </w:r>
      <w:r w:rsidR="00962A9C" w:rsidRPr="003112D7">
        <w:rPr>
          <w:spacing w:val="-23"/>
          <w:sz w:val="24"/>
          <w:szCs w:val="24"/>
          <w:lang w:val="ru-RU"/>
        </w:rPr>
        <w:t xml:space="preserve">а· </w:t>
      </w:r>
      <w:r w:rsidR="00962A9C" w:rsidRPr="003112D7">
        <w:rPr>
          <w:sz w:val="24"/>
          <w:szCs w:val="24"/>
          <w:lang w:val="ru-RU"/>
        </w:rPr>
        <w:t>также дачного</w:t>
      </w:r>
      <w:r w:rsidR="00962A9C" w:rsidRPr="003112D7">
        <w:rPr>
          <w:spacing w:val="-20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хозяйства</w:t>
      </w:r>
      <w:r w:rsidR="00962A9C" w:rsidRPr="003112D7">
        <w:rPr>
          <w:spacing w:val="-10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для</w:t>
      </w:r>
      <w:r w:rsidR="00962A9C" w:rsidRPr="003112D7">
        <w:rPr>
          <w:spacing w:val="-24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многодетных</w:t>
      </w:r>
      <w:r w:rsidR="00962A9C" w:rsidRPr="003112D7">
        <w:rPr>
          <w:spacing w:val="4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семей,</w:t>
      </w:r>
      <w:r w:rsidR="00962A9C" w:rsidRPr="003112D7">
        <w:rPr>
          <w:spacing w:val="-21"/>
          <w:sz w:val="24"/>
          <w:szCs w:val="24"/>
          <w:lang w:val="ru-RU"/>
        </w:rPr>
        <w:t xml:space="preserve"> </w:t>
      </w:r>
      <w:r w:rsidR="00962A9C" w:rsidRPr="003112D7">
        <w:rPr>
          <w:spacing w:val="-12"/>
          <w:sz w:val="24"/>
          <w:szCs w:val="24"/>
          <w:lang w:val="ru-RU"/>
        </w:rPr>
        <w:t>.</w:t>
      </w:r>
      <w:r w:rsidRPr="003112D7">
        <w:rPr>
          <w:spacing w:val="-12"/>
          <w:sz w:val="24"/>
          <w:szCs w:val="24"/>
          <w:lang w:val="ru-RU"/>
        </w:rPr>
        <w:t>определенных</w:t>
      </w:r>
      <w:r w:rsidR="00962A9C" w:rsidRPr="003112D7">
        <w:rPr>
          <w:spacing w:val="-42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в</w:t>
      </w:r>
      <w:r w:rsidR="00962A9C" w:rsidRPr="003112D7">
        <w:rPr>
          <w:spacing w:val="-14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>соответствии</w:t>
      </w:r>
      <w:r w:rsidR="00962A9C" w:rsidRPr="003112D7">
        <w:rPr>
          <w:spacing w:val="-4"/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 xml:space="preserve">с Законом Краснодарского края от </w:t>
      </w:r>
      <w:r w:rsidR="00962A9C" w:rsidRPr="003112D7">
        <w:rPr>
          <w:spacing w:val="-11"/>
          <w:sz w:val="24"/>
          <w:szCs w:val="24"/>
          <w:lang w:val="ru-RU"/>
        </w:rPr>
        <w:t>22.02.2005</w:t>
      </w:r>
      <w:r w:rsidRPr="003112D7">
        <w:rPr>
          <w:spacing w:val="-11"/>
          <w:sz w:val="24"/>
          <w:szCs w:val="24"/>
          <w:lang w:val="ru-RU"/>
        </w:rPr>
        <w:t xml:space="preserve"> года </w:t>
      </w:r>
      <w:r w:rsidR="00962A9C" w:rsidRPr="003112D7">
        <w:rPr>
          <w:spacing w:val="-18"/>
          <w:sz w:val="24"/>
          <w:szCs w:val="24"/>
          <w:lang w:val="ru-RU"/>
        </w:rPr>
        <w:t>№</w:t>
      </w:r>
      <w:r w:rsidRPr="003112D7">
        <w:rPr>
          <w:spacing w:val="-18"/>
          <w:sz w:val="24"/>
          <w:szCs w:val="24"/>
          <w:lang w:val="ru-RU"/>
        </w:rPr>
        <w:t xml:space="preserve"> </w:t>
      </w:r>
      <w:r w:rsidR="00962A9C" w:rsidRPr="003112D7">
        <w:rPr>
          <w:spacing w:val="-18"/>
          <w:sz w:val="24"/>
          <w:szCs w:val="24"/>
          <w:lang w:val="ru-RU"/>
        </w:rPr>
        <w:t>83</w:t>
      </w:r>
      <w:r w:rsidRPr="003112D7">
        <w:rPr>
          <w:spacing w:val="-18"/>
          <w:sz w:val="24"/>
          <w:szCs w:val="24"/>
          <w:lang w:val="ru-RU"/>
        </w:rPr>
        <w:t>6-</w:t>
      </w:r>
      <w:r w:rsidR="00962A9C" w:rsidRPr="003112D7">
        <w:rPr>
          <w:spacing w:val="-18"/>
          <w:sz w:val="24"/>
          <w:szCs w:val="24"/>
          <w:lang w:val="ru-RU"/>
        </w:rPr>
        <w:t xml:space="preserve">КЗ </w:t>
      </w:r>
      <w:r w:rsidR="00962A9C" w:rsidRPr="003112D7">
        <w:rPr>
          <w:sz w:val="24"/>
          <w:szCs w:val="24"/>
          <w:lang w:val="ru-RU"/>
        </w:rPr>
        <w:t>«</w:t>
      </w:r>
      <w:r w:rsidRPr="003112D7">
        <w:rPr>
          <w:sz w:val="24"/>
          <w:szCs w:val="24"/>
          <w:lang w:val="ru-RU"/>
        </w:rPr>
        <w:t>О</w:t>
      </w:r>
      <w:r w:rsidR="00962A9C" w:rsidRPr="003112D7">
        <w:rPr>
          <w:spacing w:val="35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 xml:space="preserve">социальной </w:t>
      </w:r>
      <w:r w:rsidR="00962A9C" w:rsidRPr="003112D7">
        <w:rPr>
          <w:w w:val="95"/>
          <w:sz w:val="24"/>
          <w:szCs w:val="24"/>
          <w:lang w:val="ru-RU"/>
        </w:rPr>
        <w:t>поддержке многодетных</w:t>
      </w:r>
      <w:r w:rsidR="00360FCA" w:rsidRPr="003112D7">
        <w:rPr>
          <w:w w:val="95"/>
          <w:sz w:val="24"/>
          <w:szCs w:val="24"/>
          <w:lang w:val="ru-RU"/>
        </w:rPr>
        <w:t xml:space="preserve"> </w:t>
      </w:r>
      <w:r w:rsidR="00962A9C" w:rsidRPr="003112D7">
        <w:rPr>
          <w:w w:val="95"/>
          <w:sz w:val="24"/>
          <w:szCs w:val="24"/>
          <w:lang w:val="ru-RU"/>
        </w:rPr>
        <w:t xml:space="preserve">семей </w:t>
      </w:r>
      <w:r w:rsidRPr="003112D7">
        <w:rPr>
          <w:w w:val="95"/>
          <w:sz w:val="24"/>
          <w:szCs w:val="24"/>
          <w:lang w:val="ru-RU"/>
        </w:rPr>
        <w:t>в Красно</w:t>
      </w:r>
      <w:r w:rsidR="00962A9C" w:rsidRPr="003112D7">
        <w:rPr>
          <w:w w:val="95"/>
          <w:sz w:val="24"/>
          <w:szCs w:val="24"/>
          <w:lang w:val="ru-RU"/>
        </w:rPr>
        <w:t>дарском крае» (далее -</w:t>
      </w:r>
      <w:r w:rsidR="00360FCA" w:rsidRPr="003112D7">
        <w:rPr>
          <w:w w:val="95"/>
          <w:sz w:val="24"/>
          <w:szCs w:val="24"/>
          <w:lang w:val="ru-RU"/>
        </w:rPr>
        <w:t xml:space="preserve"> </w:t>
      </w:r>
      <w:r w:rsidRPr="003112D7">
        <w:rPr>
          <w:w w:val="95"/>
          <w:sz w:val="24"/>
          <w:szCs w:val="24"/>
          <w:lang w:val="ru-RU"/>
        </w:rPr>
        <w:t>Зако</w:t>
      </w:r>
      <w:r w:rsidR="00962A9C" w:rsidRPr="003112D7">
        <w:rPr>
          <w:w w:val="95"/>
          <w:sz w:val="24"/>
          <w:szCs w:val="24"/>
          <w:lang w:val="ru-RU"/>
        </w:rPr>
        <w:t>н</w:t>
      </w:r>
      <w:r w:rsidR="00962A9C" w:rsidRPr="003112D7">
        <w:rPr>
          <w:spacing w:val="-48"/>
          <w:w w:val="95"/>
          <w:sz w:val="24"/>
          <w:szCs w:val="24"/>
          <w:lang w:val="ru-RU"/>
        </w:rPr>
        <w:t xml:space="preserve"> </w:t>
      </w:r>
      <w:r w:rsidR="00962A9C" w:rsidRPr="003112D7">
        <w:rPr>
          <w:w w:val="95"/>
          <w:sz w:val="24"/>
          <w:szCs w:val="24"/>
          <w:lang w:val="ru-RU"/>
        </w:rPr>
        <w:t>№836-</w:t>
      </w:r>
      <w:r w:rsidR="00962A9C" w:rsidRPr="003112D7">
        <w:rPr>
          <w:sz w:val="24"/>
          <w:szCs w:val="24"/>
          <w:lang w:val="ru-RU"/>
        </w:rPr>
        <w:t>КЗ).</w:t>
      </w:r>
    </w:p>
    <w:p w:rsidR="00917C30" w:rsidRPr="003112D7" w:rsidRDefault="00962A9C" w:rsidP="005806AE">
      <w:pPr>
        <w:ind w:right="-38" w:firstLine="567"/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>В</w:t>
      </w:r>
      <w:r w:rsidRPr="003112D7">
        <w:rPr>
          <w:spacing w:val="-21"/>
          <w:sz w:val="24"/>
          <w:szCs w:val="24"/>
          <w:lang w:val="ru-RU"/>
        </w:rPr>
        <w:t xml:space="preserve"> </w:t>
      </w:r>
      <w:r w:rsidRPr="003112D7">
        <w:rPr>
          <w:spacing w:val="-16"/>
          <w:sz w:val="24"/>
          <w:szCs w:val="24"/>
          <w:lang w:val="ru-RU"/>
        </w:rPr>
        <w:t>статье</w:t>
      </w:r>
      <w:r w:rsidRPr="003112D7">
        <w:rPr>
          <w:spacing w:val="-43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7</w:t>
      </w:r>
      <w:r w:rsidRPr="003112D7">
        <w:rPr>
          <w:spacing w:val="23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Конституции</w:t>
      </w:r>
      <w:r w:rsidRPr="003112D7">
        <w:rPr>
          <w:spacing w:val="-7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РФ</w:t>
      </w:r>
      <w:r w:rsidRPr="003112D7">
        <w:rPr>
          <w:spacing w:val="-21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провозглашено,</w:t>
      </w:r>
      <w:r w:rsidRPr="003112D7">
        <w:rPr>
          <w:spacing w:val="-22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что</w:t>
      </w:r>
      <w:r w:rsidRPr="003112D7">
        <w:rPr>
          <w:spacing w:val="-25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Российская</w:t>
      </w:r>
      <w:r w:rsidRPr="003112D7">
        <w:rPr>
          <w:spacing w:val="-15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Федерация</w:t>
      </w:r>
      <w:r w:rsidR="005806AE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- социа</w:t>
      </w:r>
      <w:r w:rsidR="005806AE" w:rsidRPr="003112D7">
        <w:rPr>
          <w:sz w:val="24"/>
          <w:szCs w:val="24"/>
          <w:lang w:val="ru-RU"/>
        </w:rPr>
        <w:t>ль</w:t>
      </w:r>
      <w:r w:rsidRPr="003112D7">
        <w:rPr>
          <w:sz w:val="24"/>
          <w:szCs w:val="24"/>
          <w:lang w:val="ru-RU"/>
        </w:rPr>
        <w:t xml:space="preserve">ное государство, </w:t>
      </w:r>
      <w:r w:rsidR="005806AE" w:rsidRPr="003112D7">
        <w:rPr>
          <w:sz w:val="24"/>
          <w:szCs w:val="24"/>
          <w:lang w:val="ru-RU"/>
        </w:rPr>
        <w:t>в</w:t>
      </w:r>
      <w:r w:rsidRPr="003112D7">
        <w:rPr>
          <w:sz w:val="24"/>
          <w:szCs w:val="24"/>
          <w:lang w:val="ru-RU"/>
        </w:rPr>
        <w:t xml:space="preserve"> котором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обеспечивается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pacing w:val="-6"/>
          <w:sz w:val="24"/>
          <w:szCs w:val="24"/>
          <w:lang w:val="ru-RU"/>
        </w:rPr>
        <w:t>государственная·</w:t>
      </w:r>
      <w:r w:rsidR="005806AE" w:rsidRPr="003112D7">
        <w:rPr>
          <w:sz w:val="24"/>
          <w:szCs w:val="24"/>
          <w:lang w:val="ru-RU"/>
        </w:rPr>
        <w:t>подде</w:t>
      </w:r>
      <w:r w:rsidRPr="003112D7">
        <w:rPr>
          <w:sz w:val="24"/>
          <w:szCs w:val="24"/>
          <w:lang w:val="ru-RU"/>
        </w:rPr>
        <w:t xml:space="preserve">ржка </w:t>
      </w:r>
      <w:r w:rsidR="005806AE" w:rsidRPr="003112D7">
        <w:rPr>
          <w:spacing w:val="-7"/>
          <w:sz w:val="24"/>
          <w:szCs w:val="24"/>
          <w:lang w:val="ru-RU"/>
        </w:rPr>
        <w:t>сем</w:t>
      </w:r>
      <w:r w:rsidRPr="003112D7">
        <w:rPr>
          <w:spacing w:val="-7"/>
          <w:sz w:val="24"/>
          <w:szCs w:val="24"/>
          <w:lang w:val="ru-RU"/>
        </w:rPr>
        <w:t xml:space="preserve">ьи, </w:t>
      </w:r>
      <w:r w:rsidRPr="003112D7">
        <w:rPr>
          <w:sz w:val="24"/>
          <w:szCs w:val="24"/>
          <w:lang w:val="ru-RU"/>
        </w:rPr>
        <w:t>мат</w:t>
      </w:r>
      <w:r w:rsidRPr="003112D7">
        <w:rPr>
          <w:spacing w:val="-6"/>
          <w:sz w:val="24"/>
          <w:szCs w:val="24"/>
          <w:lang w:val="ru-RU"/>
        </w:rPr>
        <w:t xml:space="preserve">еринства, </w:t>
      </w:r>
      <w:r w:rsidR="005806AE" w:rsidRPr="003112D7">
        <w:rPr>
          <w:sz w:val="24"/>
          <w:szCs w:val="24"/>
          <w:lang w:val="ru-RU"/>
        </w:rPr>
        <w:t>отцовства и детства. Сис</w:t>
      </w:r>
      <w:r w:rsidRPr="003112D7">
        <w:rPr>
          <w:sz w:val="24"/>
          <w:szCs w:val="24"/>
          <w:lang w:val="ru-RU"/>
        </w:rPr>
        <w:t>тема</w:t>
      </w:r>
      <w:r w:rsidRPr="003112D7">
        <w:rPr>
          <w:spacing w:val="-29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социальной</w:t>
      </w:r>
      <w:r w:rsidR="005806AE" w:rsidRPr="003112D7">
        <w:rPr>
          <w:sz w:val="24"/>
          <w:szCs w:val="24"/>
          <w:lang w:val="ru-RU"/>
        </w:rPr>
        <w:t xml:space="preserve"> </w:t>
      </w:r>
      <w:r w:rsidRPr="003112D7">
        <w:rPr>
          <w:spacing w:val="-5"/>
          <w:sz w:val="24"/>
          <w:szCs w:val="24"/>
          <w:lang w:val="ru-RU"/>
        </w:rPr>
        <w:t xml:space="preserve">защиты </w:t>
      </w:r>
      <w:r w:rsidR="005806AE" w:rsidRPr="003112D7">
        <w:rPr>
          <w:sz w:val="24"/>
          <w:szCs w:val="24"/>
          <w:lang w:val="ru-RU"/>
        </w:rPr>
        <w:t>населения</w:t>
      </w:r>
      <w:r w:rsidRPr="003112D7">
        <w:rPr>
          <w:sz w:val="24"/>
          <w:szCs w:val="24"/>
          <w:lang w:val="ru-RU"/>
        </w:rPr>
        <w:t xml:space="preserve"> в </w:t>
      </w:r>
      <w:r w:rsidR="005806AE" w:rsidRPr="003112D7">
        <w:rPr>
          <w:sz w:val="24"/>
          <w:szCs w:val="24"/>
          <w:lang w:val="ru-RU"/>
        </w:rPr>
        <w:t>Российской Фе</w:t>
      </w:r>
      <w:r w:rsidRPr="003112D7">
        <w:rPr>
          <w:sz w:val="24"/>
          <w:szCs w:val="24"/>
          <w:lang w:val="ru-RU"/>
        </w:rPr>
        <w:t xml:space="preserve">дерации постоянно развивается и </w:t>
      </w:r>
      <w:r w:rsidRPr="003112D7">
        <w:rPr>
          <w:spacing w:val="-1"/>
          <w:w w:val="95"/>
          <w:sz w:val="24"/>
          <w:szCs w:val="24"/>
          <w:lang w:val="ru-RU"/>
        </w:rPr>
        <w:t>совершенствуетс</w:t>
      </w:r>
      <w:r w:rsidRPr="003112D7">
        <w:rPr>
          <w:spacing w:val="15"/>
          <w:w w:val="95"/>
          <w:sz w:val="24"/>
          <w:szCs w:val="24"/>
          <w:lang w:val="ru-RU"/>
        </w:rPr>
        <w:t>я</w:t>
      </w:r>
      <w:r w:rsidRPr="003112D7">
        <w:rPr>
          <w:w w:val="107"/>
          <w:sz w:val="24"/>
          <w:szCs w:val="24"/>
          <w:lang w:val="ru-RU"/>
        </w:rPr>
        <w:t>.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pacing w:val="-1"/>
          <w:w w:val="107"/>
          <w:sz w:val="24"/>
          <w:szCs w:val="24"/>
          <w:lang w:val="ru-RU"/>
        </w:rPr>
        <w:t>Федерал</w:t>
      </w:r>
      <w:r w:rsidR="005806AE" w:rsidRPr="003112D7">
        <w:rPr>
          <w:spacing w:val="-6"/>
          <w:w w:val="107"/>
          <w:sz w:val="24"/>
          <w:szCs w:val="24"/>
          <w:lang w:val="ru-RU"/>
        </w:rPr>
        <w:t xml:space="preserve">ьное </w:t>
      </w:r>
      <w:r w:rsidRPr="003112D7">
        <w:rPr>
          <w:w w:val="97"/>
          <w:sz w:val="24"/>
          <w:szCs w:val="24"/>
          <w:lang w:val="ru-RU"/>
        </w:rPr>
        <w:t>законодательство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w w:val="105"/>
          <w:sz w:val="24"/>
          <w:szCs w:val="24"/>
          <w:lang w:val="ru-RU"/>
        </w:rPr>
        <w:t>закрепляет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w w:val="94"/>
          <w:sz w:val="24"/>
          <w:szCs w:val="24"/>
          <w:lang w:val="ru-RU"/>
        </w:rPr>
        <w:t xml:space="preserve">основные </w:t>
      </w:r>
      <w:r w:rsidRPr="003112D7">
        <w:rPr>
          <w:sz w:val="24"/>
          <w:szCs w:val="24"/>
          <w:lang w:val="ru-RU"/>
        </w:rPr>
        <w:t xml:space="preserve">направления </w:t>
      </w:r>
      <w:r w:rsidR="005806AE" w:rsidRPr="003112D7">
        <w:rPr>
          <w:spacing w:val="-9"/>
          <w:sz w:val="24"/>
          <w:szCs w:val="24"/>
          <w:lang w:val="ru-RU"/>
        </w:rPr>
        <w:t>г</w:t>
      </w:r>
      <w:proofErr w:type="gramStart"/>
      <w:r w:rsidR="005806AE" w:rsidRPr="003112D7">
        <w:rPr>
          <w:spacing w:val="-9"/>
          <w:sz w:val="24"/>
          <w:szCs w:val="24"/>
        </w:rPr>
        <w:t>o</w:t>
      </w:r>
      <w:proofErr w:type="gramEnd"/>
      <w:r w:rsidR="005806AE" w:rsidRPr="003112D7">
        <w:rPr>
          <w:spacing w:val="-9"/>
          <w:sz w:val="24"/>
          <w:szCs w:val="24"/>
          <w:lang w:val="ru-RU"/>
        </w:rPr>
        <w:t>су</w:t>
      </w:r>
      <w:r w:rsidRPr="003112D7">
        <w:rPr>
          <w:spacing w:val="-9"/>
          <w:sz w:val="24"/>
          <w:szCs w:val="24"/>
          <w:lang w:val="ru-RU"/>
        </w:rPr>
        <w:t xml:space="preserve">дарственной </w:t>
      </w:r>
      <w:r w:rsidR="005806AE" w:rsidRPr="003112D7">
        <w:rPr>
          <w:sz w:val="24"/>
          <w:szCs w:val="24"/>
          <w:lang w:val="ru-RU"/>
        </w:rPr>
        <w:t>политики в области социально</w:t>
      </w:r>
      <w:r w:rsidRPr="003112D7">
        <w:rPr>
          <w:sz w:val="24"/>
          <w:szCs w:val="24"/>
          <w:lang w:val="ru-RU"/>
        </w:rPr>
        <w:t xml:space="preserve">й </w:t>
      </w:r>
      <w:r w:rsidRPr="003112D7">
        <w:rPr>
          <w:spacing w:val="-10"/>
          <w:sz w:val="24"/>
          <w:szCs w:val="24"/>
          <w:lang w:val="ru-RU"/>
        </w:rPr>
        <w:t xml:space="preserve">поддержки </w:t>
      </w:r>
      <w:r w:rsidRPr="003112D7">
        <w:rPr>
          <w:sz w:val="24"/>
          <w:szCs w:val="24"/>
          <w:lang w:val="ru-RU"/>
        </w:rPr>
        <w:t>российских</w:t>
      </w:r>
      <w:r w:rsidRPr="003112D7">
        <w:rPr>
          <w:spacing w:val="-3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семей.</w:t>
      </w:r>
    </w:p>
    <w:p w:rsidR="00917C30" w:rsidRPr="003112D7" w:rsidRDefault="00962A9C" w:rsidP="005806AE">
      <w:pPr>
        <w:pStyle w:val="Heading1"/>
        <w:ind w:left="0" w:right="-38" w:firstLine="567"/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 xml:space="preserve">В силу </w:t>
      </w:r>
      <w:proofErr w:type="gramStart"/>
      <w:r w:rsidRPr="003112D7">
        <w:rPr>
          <w:sz w:val="24"/>
          <w:szCs w:val="24"/>
          <w:lang w:val="ru-RU"/>
        </w:rPr>
        <w:t>ч</w:t>
      </w:r>
      <w:proofErr w:type="gramEnd"/>
      <w:r w:rsidRPr="003112D7">
        <w:rPr>
          <w:sz w:val="24"/>
          <w:szCs w:val="24"/>
          <w:lang w:val="ru-RU"/>
        </w:rPr>
        <w:t>. 1 ст</w:t>
      </w:r>
      <w:r w:rsidR="005806AE" w:rsidRPr="003112D7">
        <w:rPr>
          <w:sz w:val="24"/>
          <w:szCs w:val="24"/>
          <w:lang w:val="ru-RU"/>
        </w:rPr>
        <w:t>.</w:t>
      </w:r>
      <w:r w:rsidRPr="003112D7">
        <w:rPr>
          <w:sz w:val="24"/>
          <w:szCs w:val="24"/>
          <w:lang w:val="ru-RU"/>
        </w:rPr>
        <w:t xml:space="preserve"> 39 Конст</w:t>
      </w:r>
      <w:r w:rsidR="005806AE" w:rsidRPr="003112D7">
        <w:rPr>
          <w:sz w:val="24"/>
          <w:szCs w:val="24"/>
          <w:lang w:val="ru-RU"/>
        </w:rPr>
        <w:t>итуц</w:t>
      </w:r>
      <w:r w:rsidRPr="003112D7">
        <w:rPr>
          <w:sz w:val="24"/>
          <w:szCs w:val="24"/>
          <w:lang w:val="ru-RU"/>
        </w:rPr>
        <w:t xml:space="preserve">ии РФ </w:t>
      </w:r>
      <w:r w:rsidR="005806AE" w:rsidRPr="003112D7">
        <w:rPr>
          <w:sz w:val="24"/>
          <w:szCs w:val="24"/>
          <w:lang w:val="ru-RU"/>
        </w:rPr>
        <w:t>к</w:t>
      </w:r>
      <w:r w:rsidRPr="003112D7">
        <w:rPr>
          <w:sz w:val="24"/>
          <w:szCs w:val="24"/>
          <w:lang w:val="ru-RU"/>
        </w:rPr>
        <w:t>аждому</w:t>
      </w:r>
      <w:r w:rsidR="005806AE" w:rsidRPr="003112D7">
        <w:rPr>
          <w:sz w:val="24"/>
          <w:szCs w:val="24"/>
          <w:lang w:val="ru-RU"/>
        </w:rPr>
        <w:t xml:space="preserve"> гарантируе</w:t>
      </w:r>
      <w:r w:rsidRPr="003112D7">
        <w:rPr>
          <w:sz w:val="24"/>
          <w:szCs w:val="24"/>
          <w:lang w:val="ru-RU"/>
        </w:rPr>
        <w:t>тся социальное</w:t>
      </w:r>
      <w:r w:rsidR="005806AE" w:rsidRPr="003112D7">
        <w:rPr>
          <w:sz w:val="24"/>
          <w:szCs w:val="24"/>
          <w:lang w:val="ru-RU"/>
        </w:rPr>
        <w:t xml:space="preserve"> обеспечение для воспитания детей.</w:t>
      </w:r>
    </w:p>
    <w:p w:rsidR="00917C30" w:rsidRPr="003112D7" w:rsidRDefault="005806AE" w:rsidP="005806AE">
      <w:pPr>
        <w:pStyle w:val="a3"/>
        <w:spacing w:before="5"/>
        <w:ind w:right="-38" w:firstLine="567"/>
        <w:jc w:val="both"/>
        <w:rPr>
          <w:lang w:val="ru-RU"/>
        </w:rPr>
      </w:pPr>
      <w:proofErr w:type="gramStart"/>
      <w:r w:rsidRPr="003112D7">
        <w:rPr>
          <w:w w:val="105"/>
          <w:lang w:val="ru-RU"/>
        </w:rPr>
        <w:t>Согласно п.1 Ук</w:t>
      </w:r>
      <w:r w:rsidR="00962A9C" w:rsidRPr="003112D7">
        <w:rPr>
          <w:w w:val="105"/>
          <w:lang w:val="ru-RU"/>
        </w:rPr>
        <w:t>аза Президента РФ от 05.05.1992</w:t>
      </w:r>
      <w:r w:rsidRPr="003112D7">
        <w:rPr>
          <w:w w:val="105"/>
          <w:lang w:val="ru-RU"/>
        </w:rPr>
        <w:t xml:space="preserve"> года</w:t>
      </w:r>
      <w:r w:rsidR="00962A9C" w:rsidRPr="003112D7">
        <w:rPr>
          <w:w w:val="105"/>
          <w:lang w:val="ru-RU"/>
        </w:rPr>
        <w:t xml:space="preserve"> </w:t>
      </w:r>
      <w:r w:rsidRPr="003112D7">
        <w:rPr>
          <w:w w:val="105"/>
          <w:lang w:val="ru-RU"/>
        </w:rPr>
        <w:t>№</w:t>
      </w:r>
      <w:r w:rsidR="00962A9C" w:rsidRPr="003112D7">
        <w:rPr>
          <w:w w:val="105"/>
          <w:lang w:val="ru-RU"/>
        </w:rPr>
        <w:t xml:space="preserve"> 431 «О мерах по со</w:t>
      </w:r>
      <w:r w:rsidRPr="003112D7">
        <w:rPr>
          <w:w w:val="105"/>
          <w:lang w:val="ru-RU"/>
        </w:rPr>
        <w:t>ц</w:t>
      </w:r>
      <w:r w:rsidR="00962A9C" w:rsidRPr="003112D7">
        <w:rPr>
          <w:w w:val="105"/>
          <w:lang w:val="ru-RU"/>
        </w:rPr>
        <w:t>иальной поддержке многодетных семей» органам власти предписано</w:t>
      </w:r>
      <w:r w:rsidRPr="003112D7">
        <w:rPr>
          <w:lang w:val="ru-RU"/>
        </w:rPr>
        <w:t xml:space="preserve"> </w:t>
      </w:r>
      <w:r w:rsidRPr="003112D7">
        <w:rPr>
          <w:w w:val="105"/>
          <w:lang w:val="ru-RU"/>
        </w:rPr>
        <w:t xml:space="preserve">оказывать необходимую помощь </w:t>
      </w:r>
      <w:r w:rsidR="00962A9C" w:rsidRPr="003112D7">
        <w:rPr>
          <w:w w:val="105"/>
          <w:lang w:val="ru-RU"/>
        </w:rPr>
        <w:t>многодетным</w:t>
      </w:r>
      <w:r w:rsidRPr="003112D7">
        <w:rPr>
          <w:w w:val="105"/>
          <w:lang w:val="ru-RU"/>
        </w:rPr>
        <w:t xml:space="preserve"> </w:t>
      </w:r>
      <w:r w:rsidR="00962A9C" w:rsidRPr="003112D7">
        <w:rPr>
          <w:w w:val="105"/>
          <w:lang w:val="ru-RU"/>
        </w:rPr>
        <w:t>родителя</w:t>
      </w:r>
      <w:r w:rsidRPr="003112D7">
        <w:rPr>
          <w:spacing w:val="10"/>
          <w:w w:val="105"/>
          <w:lang w:val="ru-RU"/>
        </w:rPr>
        <w:t xml:space="preserve">м </w:t>
      </w:r>
      <w:r w:rsidR="00962A9C" w:rsidRPr="003112D7">
        <w:rPr>
          <w:w w:val="105"/>
          <w:lang w:val="ru-RU"/>
        </w:rPr>
        <w:t>желающим</w:t>
      </w:r>
      <w:r w:rsidRPr="003112D7">
        <w:rPr>
          <w:lang w:val="ru-RU"/>
        </w:rPr>
        <w:t xml:space="preserve"> </w:t>
      </w:r>
      <w:r w:rsidR="00962A9C" w:rsidRPr="003112D7">
        <w:rPr>
          <w:w w:val="105"/>
          <w:lang w:val="ru-RU"/>
        </w:rPr>
        <w:t>организовать крестьянские (фер</w:t>
      </w:r>
      <w:r w:rsidRPr="003112D7">
        <w:rPr>
          <w:w w:val="105"/>
          <w:lang w:val="ru-RU"/>
        </w:rPr>
        <w:t>мерски</w:t>
      </w:r>
      <w:r w:rsidR="00962A9C" w:rsidRPr="003112D7">
        <w:rPr>
          <w:w w:val="105"/>
          <w:lang w:val="ru-RU"/>
        </w:rPr>
        <w:t>е) хозяйства</w:t>
      </w:r>
      <w:r w:rsidRPr="003112D7">
        <w:rPr>
          <w:w w:val="105"/>
          <w:lang w:val="ru-RU"/>
        </w:rPr>
        <w:t>, малые предприятия и другие ко</w:t>
      </w:r>
      <w:r w:rsidR="00962A9C" w:rsidRPr="003112D7">
        <w:rPr>
          <w:w w:val="105"/>
          <w:lang w:val="ru-RU"/>
        </w:rPr>
        <w:t xml:space="preserve">ммерческие </w:t>
      </w:r>
      <w:r w:rsidRPr="003112D7">
        <w:rPr>
          <w:w w:val="105"/>
          <w:lang w:val="ru-RU"/>
        </w:rPr>
        <w:lastRenderedPageBreak/>
        <w:t>стр</w:t>
      </w:r>
      <w:r w:rsidR="00962A9C" w:rsidRPr="003112D7">
        <w:rPr>
          <w:w w:val="105"/>
          <w:lang w:val="ru-RU"/>
        </w:rPr>
        <w:t>уктуры обеспечивать выделение для этих целей земельных участков, а также предоставлять льготы по взиманию земельного налога и арендной платы в виде полного или частичного освобождения</w:t>
      </w:r>
      <w:proofErr w:type="gramEnd"/>
      <w:r w:rsidR="00962A9C" w:rsidRPr="003112D7">
        <w:rPr>
          <w:w w:val="105"/>
          <w:lang w:val="ru-RU"/>
        </w:rPr>
        <w:t xml:space="preserve"> от налога на определенный срок либо: понижения ставок налога.</w:t>
      </w:r>
    </w:p>
    <w:p w:rsidR="00917C30" w:rsidRPr="003112D7" w:rsidRDefault="00962A9C" w:rsidP="005806AE">
      <w:pPr>
        <w:ind w:right="-38" w:firstLine="567"/>
        <w:jc w:val="both"/>
        <w:rPr>
          <w:sz w:val="24"/>
          <w:szCs w:val="24"/>
          <w:lang w:val="ru-RU"/>
        </w:rPr>
      </w:pPr>
      <w:r w:rsidRPr="003112D7">
        <w:rPr>
          <w:w w:val="105"/>
          <w:sz w:val="24"/>
          <w:szCs w:val="24"/>
          <w:lang w:val="ru-RU"/>
        </w:rPr>
        <w:t xml:space="preserve">В соответствии с </w:t>
      </w:r>
      <w:proofErr w:type="gramStart"/>
      <w:r w:rsidRPr="003112D7">
        <w:rPr>
          <w:w w:val="105"/>
          <w:sz w:val="24"/>
          <w:szCs w:val="24"/>
          <w:lang w:val="ru-RU"/>
        </w:rPr>
        <w:t>ч</w:t>
      </w:r>
      <w:proofErr w:type="gramEnd"/>
      <w:r w:rsidRPr="003112D7">
        <w:rPr>
          <w:w w:val="105"/>
          <w:sz w:val="24"/>
          <w:szCs w:val="24"/>
          <w:lang w:val="ru-RU"/>
        </w:rPr>
        <w:t>. 1 ст. 56 НК РФ льготами по налогам и сборам</w:t>
      </w:r>
      <w:r w:rsidR="005806AE" w:rsidRPr="003112D7">
        <w:rPr>
          <w:w w:val="105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признаются</w:t>
      </w:r>
      <w:r w:rsidRPr="003112D7">
        <w:rPr>
          <w:spacing w:val="-8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предоставляемые</w:t>
      </w:r>
      <w:r w:rsidRPr="003112D7">
        <w:rPr>
          <w:spacing w:val="-22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отд</w:t>
      </w:r>
      <w:r w:rsidR="005806AE" w:rsidRPr="003112D7">
        <w:rPr>
          <w:spacing w:val="-36"/>
          <w:w w:val="110"/>
          <w:sz w:val="24"/>
          <w:szCs w:val="24"/>
          <w:lang w:val="ru-RU"/>
        </w:rPr>
        <w:t>ельны</w:t>
      </w:r>
      <w:r w:rsidRPr="003112D7">
        <w:rPr>
          <w:w w:val="110"/>
          <w:sz w:val="24"/>
          <w:szCs w:val="24"/>
          <w:lang w:val="ru-RU"/>
        </w:rPr>
        <w:t>м</w:t>
      </w:r>
      <w:r w:rsidRPr="003112D7">
        <w:rPr>
          <w:spacing w:val="-12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категориям</w:t>
      </w:r>
      <w:r w:rsidRPr="003112D7">
        <w:rPr>
          <w:spacing w:val="-2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налогоплательщиков</w:t>
      </w:r>
      <w:r w:rsidRPr="003112D7">
        <w:rPr>
          <w:spacing w:val="-20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</w:t>
      </w:r>
      <w:r w:rsidRPr="003112D7">
        <w:rPr>
          <w:spacing w:val="-28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сборов,</w:t>
      </w:r>
      <w:r w:rsidRPr="003112D7">
        <w:rPr>
          <w:spacing w:val="-33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включая</w:t>
      </w:r>
      <w:r w:rsidRPr="003112D7">
        <w:rPr>
          <w:spacing w:val="-42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возможность</w:t>
      </w:r>
      <w:r w:rsidRPr="003112D7">
        <w:rPr>
          <w:spacing w:val="-34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не</w:t>
      </w:r>
      <w:r w:rsidRPr="003112D7">
        <w:rPr>
          <w:spacing w:val="-43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уплачивать</w:t>
      </w:r>
      <w:r w:rsidRPr="003112D7">
        <w:rPr>
          <w:spacing w:val="-38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налог</w:t>
      </w:r>
      <w:r w:rsidRPr="003112D7">
        <w:rPr>
          <w:spacing w:val="-43"/>
          <w:w w:val="110"/>
          <w:sz w:val="24"/>
          <w:szCs w:val="24"/>
          <w:lang w:val="ru-RU"/>
        </w:rPr>
        <w:t xml:space="preserve"> </w:t>
      </w:r>
      <w:r w:rsidR="00F86E10" w:rsidRPr="003112D7">
        <w:rPr>
          <w:sz w:val="24"/>
          <w:szCs w:val="24"/>
          <w:lang w:val="ru-RU"/>
        </w:rPr>
        <w:t>и</w:t>
      </w:r>
      <w:r w:rsidRPr="003112D7">
        <w:rPr>
          <w:sz w:val="24"/>
          <w:szCs w:val="24"/>
          <w:lang w:val="ru-RU"/>
        </w:rPr>
        <w:t>ли</w:t>
      </w:r>
      <w:r w:rsidRPr="003112D7">
        <w:rPr>
          <w:spacing w:val="-25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сбор</w:t>
      </w:r>
      <w:r w:rsidR="00F86E10" w:rsidRPr="003112D7">
        <w:rPr>
          <w:w w:val="110"/>
          <w:sz w:val="24"/>
          <w:szCs w:val="24"/>
          <w:lang w:val="ru-RU"/>
        </w:rPr>
        <w:t>,</w:t>
      </w:r>
      <w:r w:rsidRPr="003112D7">
        <w:rPr>
          <w:w w:val="110"/>
          <w:sz w:val="24"/>
          <w:szCs w:val="24"/>
          <w:lang w:val="ru-RU"/>
        </w:rPr>
        <w:t xml:space="preserve"> либо</w:t>
      </w:r>
      <w:r w:rsidRPr="003112D7">
        <w:rPr>
          <w:spacing w:val="-13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уплачивать</w:t>
      </w:r>
      <w:r w:rsidRPr="003112D7">
        <w:rPr>
          <w:spacing w:val="13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их</w:t>
      </w:r>
      <w:r w:rsidRPr="003112D7">
        <w:rPr>
          <w:spacing w:val="-13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в</w:t>
      </w:r>
      <w:r w:rsidRPr="003112D7">
        <w:rPr>
          <w:spacing w:val="-18"/>
          <w:w w:val="110"/>
          <w:sz w:val="24"/>
          <w:szCs w:val="24"/>
          <w:lang w:val="ru-RU"/>
        </w:rPr>
        <w:t xml:space="preserve"> </w:t>
      </w:r>
      <w:r w:rsidRPr="003112D7">
        <w:rPr>
          <w:w w:val="110"/>
          <w:sz w:val="24"/>
          <w:szCs w:val="24"/>
          <w:lang w:val="ru-RU"/>
        </w:rPr>
        <w:t>меньшем</w:t>
      </w:r>
      <w:r w:rsidRPr="003112D7">
        <w:rPr>
          <w:spacing w:val="-36"/>
          <w:w w:val="110"/>
          <w:sz w:val="24"/>
          <w:szCs w:val="24"/>
          <w:lang w:val="ru-RU"/>
        </w:rPr>
        <w:t xml:space="preserve"> </w:t>
      </w:r>
      <w:r w:rsidRPr="003112D7">
        <w:rPr>
          <w:spacing w:val="-7"/>
          <w:w w:val="110"/>
          <w:sz w:val="24"/>
          <w:szCs w:val="24"/>
          <w:lang w:val="ru-RU"/>
        </w:rPr>
        <w:t>'размере.</w:t>
      </w:r>
    </w:p>
    <w:p w:rsidR="00917C30" w:rsidRPr="003112D7" w:rsidRDefault="00962A9C" w:rsidP="00F86E10">
      <w:pPr>
        <w:ind w:right="-38" w:firstLine="567"/>
        <w:jc w:val="both"/>
        <w:rPr>
          <w:sz w:val="24"/>
          <w:szCs w:val="24"/>
          <w:lang w:val="ru-RU"/>
        </w:rPr>
      </w:pPr>
      <w:r w:rsidRPr="003112D7">
        <w:rPr>
          <w:w w:val="105"/>
          <w:sz w:val="24"/>
          <w:szCs w:val="24"/>
          <w:lang w:val="ru-RU"/>
        </w:rPr>
        <w:t>В силу ч. 3 ст. 56 НК РФ льготы по местным налогам устанавливаются</w:t>
      </w:r>
      <w:proofErr w:type="gramStart"/>
      <w:r w:rsidRPr="003112D7">
        <w:rPr>
          <w:w w:val="105"/>
          <w:sz w:val="24"/>
          <w:szCs w:val="24"/>
          <w:lang w:val="ru-RU"/>
        </w:rPr>
        <w:t>.</w:t>
      </w:r>
      <w:proofErr w:type="gramEnd"/>
      <w:r w:rsidR="00F86E10" w:rsidRPr="003112D7">
        <w:rPr>
          <w:w w:val="105"/>
          <w:sz w:val="24"/>
          <w:szCs w:val="24"/>
          <w:lang w:val="ru-RU"/>
        </w:rPr>
        <w:t xml:space="preserve"> </w:t>
      </w:r>
      <w:proofErr w:type="gramStart"/>
      <w:r w:rsidRPr="003112D7">
        <w:rPr>
          <w:w w:val="110"/>
          <w:sz w:val="24"/>
          <w:szCs w:val="24"/>
          <w:lang w:val="ru-RU"/>
        </w:rPr>
        <w:t>и</w:t>
      </w:r>
      <w:proofErr w:type="gramEnd"/>
      <w:r w:rsidRPr="003112D7">
        <w:rPr>
          <w:w w:val="110"/>
          <w:sz w:val="24"/>
          <w:szCs w:val="24"/>
          <w:lang w:val="ru-RU"/>
        </w:rPr>
        <w:t xml:space="preserve"> отменяются настоящим Кодексом и· (или) нормативными правовыми актами представительных органов м</w:t>
      </w:r>
      <w:r w:rsidR="00F86E10" w:rsidRPr="003112D7">
        <w:rPr>
          <w:w w:val="110"/>
          <w:sz w:val="24"/>
          <w:szCs w:val="24"/>
          <w:lang w:val="ru-RU"/>
        </w:rPr>
        <w:t>униципальных</w:t>
      </w:r>
      <w:r w:rsidRPr="003112D7">
        <w:rPr>
          <w:w w:val="110"/>
          <w:sz w:val="24"/>
          <w:szCs w:val="24"/>
          <w:lang w:val="ru-RU"/>
        </w:rPr>
        <w:t xml:space="preserve"> образований о налогах.</w:t>
      </w:r>
    </w:p>
    <w:p w:rsidR="00917C30" w:rsidRPr="003112D7" w:rsidRDefault="00962A9C" w:rsidP="00F86E10">
      <w:pPr>
        <w:tabs>
          <w:tab w:val="left" w:pos="7334"/>
        </w:tabs>
        <w:ind w:right="-38" w:firstLine="567"/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>Согласно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абз.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2</w:t>
      </w:r>
      <w:r w:rsidR="00360FCA" w:rsidRPr="003112D7">
        <w:rPr>
          <w:sz w:val="24"/>
          <w:szCs w:val="24"/>
          <w:lang w:val="ru-RU"/>
        </w:rPr>
        <w:t xml:space="preserve"> </w:t>
      </w:r>
      <w:r w:rsidR="00F86E10" w:rsidRPr="003112D7">
        <w:rPr>
          <w:sz w:val="24"/>
          <w:szCs w:val="24"/>
          <w:lang w:val="ru-RU"/>
        </w:rPr>
        <w:t xml:space="preserve">п. </w:t>
      </w:r>
      <w:r w:rsidRPr="003112D7">
        <w:rPr>
          <w:sz w:val="24"/>
          <w:szCs w:val="24"/>
          <w:lang w:val="ru-RU"/>
        </w:rPr>
        <w:t>2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ст.</w:t>
      </w:r>
      <w:r w:rsidR="00360FCA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387</w:t>
      </w:r>
      <w:r w:rsidRPr="003112D7">
        <w:rPr>
          <w:spacing w:val="-5"/>
          <w:sz w:val="24"/>
          <w:szCs w:val="24"/>
          <w:lang w:val="ru-RU"/>
        </w:rPr>
        <w:t xml:space="preserve"> </w:t>
      </w:r>
      <w:r w:rsidR="00F86E10" w:rsidRPr="003112D7">
        <w:rPr>
          <w:sz w:val="24"/>
          <w:szCs w:val="24"/>
          <w:lang w:val="ru-RU"/>
        </w:rPr>
        <w:t xml:space="preserve">НК РФ </w:t>
      </w:r>
      <w:r w:rsidRPr="003112D7">
        <w:rPr>
          <w:sz w:val="24"/>
          <w:szCs w:val="24"/>
          <w:lang w:val="ru-RU"/>
        </w:rPr>
        <w:t>при установлении</w:t>
      </w:r>
      <w:r w:rsidRPr="003112D7">
        <w:rPr>
          <w:spacing w:val="51"/>
          <w:sz w:val="24"/>
          <w:szCs w:val="24"/>
          <w:lang w:val="ru-RU"/>
        </w:rPr>
        <w:t xml:space="preserve"> </w:t>
      </w:r>
      <w:r w:rsidR="00F86E10" w:rsidRPr="003112D7">
        <w:rPr>
          <w:spacing w:val="-14"/>
          <w:sz w:val="24"/>
          <w:szCs w:val="24"/>
          <w:lang w:val="ru-RU"/>
        </w:rPr>
        <w:t>н</w:t>
      </w:r>
      <w:r w:rsidRPr="003112D7">
        <w:rPr>
          <w:spacing w:val="-14"/>
          <w:sz w:val="24"/>
          <w:szCs w:val="24"/>
          <w:lang w:val="ru-RU"/>
        </w:rPr>
        <w:t>алога</w:t>
      </w:r>
      <w:r w:rsidR="00F86E10" w:rsidRPr="003112D7">
        <w:rPr>
          <w:spacing w:val="-14"/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нормативными</w:t>
      </w:r>
      <w:r w:rsidR="00F86E10" w:rsidRPr="003112D7">
        <w:rPr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правовыми</w:t>
      </w:r>
      <w:r w:rsidR="00360FCA" w:rsidRPr="003112D7">
        <w:rPr>
          <w:lang w:val="ru-RU"/>
        </w:rPr>
        <w:t xml:space="preserve"> </w:t>
      </w:r>
      <w:r w:rsidRPr="003112D7">
        <w:rPr>
          <w:spacing w:val="-4"/>
          <w:sz w:val="24"/>
          <w:szCs w:val="24"/>
          <w:lang w:val="ru-RU"/>
        </w:rPr>
        <w:t>актам</w:t>
      </w:r>
      <w:r w:rsidR="00F86E10" w:rsidRPr="003112D7">
        <w:rPr>
          <w:spacing w:val="-4"/>
          <w:sz w:val="24"/>
          <w:szCs w:val="24"/>
          <w:lang w:val="ru-RU"/>
        </w:rPr>
        <w:t xml:space="preserve"> </w:t>
      </w:r>
      <w:r w:rsidRPr="003112D7">
        <w:rPr>
          <w:spacing w:val="-13"/>
          <w:sz w:val="24"/>
          <w:szCs w:val="24"/>
          <w:lang w:val="ru-RU"/>
        </w:rPr>
        <w:t>предс</w:t>
      </w:r>
      <w:r w:rsidR="009116CB" w:rsidRPr="003112D7">
        <w:rPr>
          <w:sz w:val="24"/>
          <w:szCs w:val="24"/>
          <w:lang w:val="ru-RU"/>
        </w:rPr>
        <w:t>т</w:t>
      </w:r>
      <w:r w:rsidRPr="003112D7">
        <w:rPr>
          <w:sz w:val="24"/>
          <w:szCs w:val="24"/>
          <w:lang w:val="ru-RU"/>
        </w:rPr>
        <w:t>авительных</w:t>
      </w:r>
      <w:r w:rsidR="009116CB" w:rsidRPr="003112D7">
        <w:rPr>
          <w:sz w:val="24"/>
          <w:szCs w:val="24"/>
          <w:lang w:val="ru-RU"/>
        </w:rPr>
        <w:t xml:space="preserve"> </w:t>
      </w:r>
      <w:r w:rsidRPr="003112D7">
        <w:rPr>
          <w:spacing w:val="-3"/>
          <w:sz w:val="24"/>
          <w:szCs w:val="24"/>
          <w:lang w:val="ru-RU"/>
        </w:rPr>
        <w:t xml:space="preserve">органов </w:t>
      </w:r>
      <w:r w:rsidRPr="003112D7">
        <w:rPr>
          <w:sz w:val="24"/>
          <w:szCs w:val="24"/>
          <w:lang w:val="ru-RU"/>
        </w:rPr>
        <w:t>муниципальных образований могут</w:t>
      </w:r>
      <w:r w:rsidR="00360FCA" w:rsidRPr="003112D7">
        <w:rPr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также</w:t>
      </w:r>
      <w:r w:rsidR="00360FCA" w:rsidRPr="003112D7">
        <w:rPr>
          <w:lang w:val="ru-RU"/>
        </w:rPr>
        <w:t xml:space="preserve"> </w:t>
      </w:r>
      <w:r w:rsidR="009116CB" w:rsidRPr="003112D7">
        <w:rPr>
          <w:sz w:val="24"/>
          <w:szCs w:val="24"/>
          <w:lang w:val="ru-RU"/>
        </w:rPr>
        <w:t>устанавливат</w:t>
      </w:r>
      <w:r w:rsidRPr="003112D7">
        <w:rPr>
          <w:sz w:val="24"/>
          <w:szCs w:val="24"/>
          <w:lang w:val="ru-RU"/>
        </w:rPr>
        <w:t>ься</w:t>
      </w:r>
      <w:r w:rsidR="00360FCA" w:rsidRPr="003112D7">
        <w:rPr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налоговые</w:t>
      </w:r>
      <w:r w:rsidR="00360FCA" w:rsidRPr="003112D7">
        <w:rPr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льготы,</w:t>
      </w:r>
      <w:r w:rsidR="00360FCA" w:rsidRPr="003112D7">
        <w:rPr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основания</w:t>
      </w:r>
      <w:r w:rsidR="00360FCA" w:rsidRPr="003112D7">
        <w:rPr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и</w:t>
      </w:r>
      <w:r w:rsidR="00360FCA" w:rsidRPr="003112D7">
        <w:rPr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порядок</w:t>
      </w:r>
      <w:r w:rsidR="00360FCA" w:rsidRPr="003112D7">
        <w:rPr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>их</w:t>
      </w:r>
      <w:r w:rsidR="00360FCA" w:rsidRPr="003112D7">
        <w:rPr>
          <w:lang w:val="ru-RU"/>
        </w:rPr>
        <w:t xml:space="preserve"> </w:t>
      </w:r>
      <w:r w:rsidRPr="003112D7">
        <w:rPr>
          <w:spacing w:val="-5"/>
          <w:sz w:val="24"/>
          <w:szCs w:val="24"/>
          <w:lang w:val="ru-RU"/>
        </w:rPr>
        <w:t>применения</w:t>
      </w:r>
      <w:proofErr w:type="gramStart"/>
      <w:r w:rsidRPr="003112D7">
        <w:rPr>
          <w:spacing w:val="-5"/>
          <w:sz w:val="24"/>
          <w:szCs w:val="24"/>
          <w:lang w:val="ru-RU"/>
        </w:rPr>
        <w:t>,.</w:t>
      </w:r>
      <w:r w:rsidR="00360FCA" w:rsidRPr="003112D7">
        <w:rPr>
          <w:spacing w:val="-5"/>
          <w:lang w:val="ru-RU"/>
        </w:rPr>
        <w:t xml:space="preserve"> </w:t>
      </w:r>
      <w:proofErr w:type="gramEnd"/>
      <w:r w:rsidRPr="003112D7">
        <w:rPr>
          <w:sz w:val="24"/>
          <w:szCs w:val="24"/>
          <w:lang w:val="ru-RU"/>
        </w:rPr>
        <w:t>включая</w:t>
      </w:r>
      <w:r w:rsidR="00360FCA" w:rsidRPr="003112D7">
        <w:rPr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 xml:space="preserve">установление величины налогового вычета для </w:t>
      </w:r>
      <w:r w:rsidR="009116CB" w:rsidRPr="003112D7">
        <w:rPr>
          <w:sz w:val="24"/>
          <w:szCs w:val="24"/>
          <w:lang w:val="ru-RU"/>
        </w:rPr>
        <w:t>отдельных</w:t>
      </w:r>
      <w:r w:rsidRPr="003112D7">
        <w:rPr>
          <w:sz w:val="24"/>
          <w:szCs w:val="24"/>
          <w:lang w:val="ru-RU"/>
        </w:rPr>
        <w:t xml:space="preserve"> </w:t>
      </w:r>
      <w:r w:rsidR="009116CB" w:rsidRPr="003112D7">
        <w:rPr>
          <w:sz w:val="24"/>
          <w:szCs w:val="24"/>
          <w:lang w:val="ru-RU"/>
        </w:rPr>
        <w:t>катег</w:t>
      </w:r>
      <w:r w:rsidRPr="003112D7">
        <w:rPr>
          <w:sz w:val="24"/>
          <w:szCs w:val="24"/>
          <w:lang w:val="ru-RU"/>
        </w:rPr>
        <w:t>орий</w:t>
      </w:r>
      <w:r w:rsidRPr="003112D7">
        <w:rPr>
          <w:spacing w:val="7"/>
          <w:sz w:val="24"/>
          <w:szCs w:val="24"/>
          <w:lang w:val="ru-RU"/>
        </w:rPr>
        <w:t xml:space="preserve"> </w:t>
      </w:r>
      <w:r w:rsidR="009116CB" w:rsidRPr="003112D7">
        <w:rPr>
          <w:sz w:val="24"/>
          <w:szCs w:val="24"/>
          <w:lang w:val="ru-RU"/>
        </w:rPr>
        <w:t>налогоплательщиков</w:t>
      </w:r>
      <w:r w:rsidRPr="003112D7">
        <w:rPr>
          <w:sz w:val="24"/>
          <w:szCs w:val="24"/>
          <w:lang w:val="ru-RU"/>
        </w:rPr>
        <w:t>.</w:t>
      </w:r>
    </w:p>
    <w:p w:rsidR="00917C30" w:rsidRPr="003112D7" w:rsidRDefault="00962A9C" w:rsidP="00DE377C">
      <w:pPr>
        <w:ind w:right="-38" w:firstLine="567"/>
        <w:jc w:val="both"/>
        <w:rPr>
          <w:sz w:val="24"/>
          <w:szCs w:val="24"/>
          <w:lang w:val="ru-RU"/>
        </w:rPr>
      </w:pPr>
      <w:r w:rsidRPr="003112D7">
        <w:rPr>
          <w:w w:val="105"/>
          <w:sz w:val="24"/>
          <w:szCs w:val="24"/>
          <w:lang w:val="ru-RU"/>
        </w:rPr>
        <w:t xml:space="preserve">В соответствии с </w:t>
      </w:r>
      <w:r w:rsidRPr="003112D7">
        <w:rPr>
          <w:spacing w:val="-5"/>
          <w:w w:val="105"/>
          <w:sz w:val="24"/>
          <w:szCs w:val="24"/>
          <w:lang w:val="ru-RU"/>
        </w:rPr>
        <w:t xml:space="preserve">ч. </w:t>
      </w:r>
      <w:r w:rsidRPr="003112D7">
        <w:rPr>
          <w:w w:val="105"/>
          <w:sz w:val="24"/>
          <w:szCs w:val="24"/>
          <w:lang w:val="ru-RU"/>
        </w:rPr>
        <w:t>2 ст. 3 За</w:t>
      </w:r>
      <w:r w:rsidR="00FD417E" w:rsidRPr="003112D7">
        <w:rPr>
          <w:w w:val="105"/>
          <w:sz w:val="24"/>
          <w:szCs w:val="24"/>
          <w:lang w:val="ru-RU"/>
        </w:rPr>
        <w:t>к</w:t>
      </w:r>
      <w:r w:rsidRPr="003112D7">
        <w:rPr>
          <w:w w:val="105"/>
          <w:sz w:val="24"/>
          <w:szCs w:val="24"/>
          <w:lang w:val="ru-RU"/>
        </w:rPr>
        <w:t xml:space="preserve">она </w:t>
      </w:r>
      <w:r w:rsidR="00FD417E" w:rsidRPr="003112D7">
        <w:rPr>
          <w:w w:val="105"/>
          <w:sz w:val="24"/>
          <w:szCs w:val="24"/>
          <w:lang w:val="ru-RU"/>
        </w:rPr>
        <w:t>№</w:t>
      </w:r>
      <w:r w:rsidRPr="003112D7">
        <w:rPr>
          <w:w w:val="105"/>
          <w:sz w:val="24"/>
          <w:szCs w:val="24"/>
          <w:lang w:val="ru-RU"/>
        </w:rPr>
        <w:t xml:space="preserve"> 836-КЗ органы местного самоуправления</w:t>
      </w:r>
      <w:r w:rsidRPr="003112D7">
        <w:rPr>
          <w:spacing w:val="-8"/>
          <w:w w:val="105"/>
          <w:sz w:val="24"/>
          <w:szCs w:val="24"/>
          <w:lang w:val="ru-RU"/>
        </w:rPr>
        <w:t xml:space="preserve"> </w:t>
      </w:r>
      <w:r w:rsidRPr="003112D7">
        <w:rPr>
          <w:w w:val="105"/>
          <w:sz w:val="24"/>
          <w:szCs w:val="24"/>
          <w:lang w:val="ru-RU"/>
        </w:rPr>
        <w:t>вправе</w:t>
      </w:r>
      <w:r w:rsidRPr="003112D7">
        <w:rPr>
          <w:spacing w:val="-16"/>
          <w:w w:val="105"/>
          <w:sz w:val="24"/>
          <w:szCs w:val="24"/>
          <w:lang w:val="ru-RU"/>
        </w:rPr>
        <w:t xml:space="preserve"> </w:t>
      </w:r>
      <w:r w:rsidRPr="003112D7">
        <w:rPr>
          <w:w w:val="105"/>
          <w:sz w:val="24"/>
          <w:szCs w:val="24"/>
          <w:lang w:val="ru-RU"/>
        </w:rPr>
        <w:t>при</w:t>
      </w:r>
      <w:r w:rsidRPr="003112D7">
        <w:rPr>
          <w:spacing w:val="-5"/>
          <w:w w:val="105"/>
          <w:sz w:val="24"/>
          <w:szCs w:val="24"/>
          <w:lang w:val="ru-RU"/>
        </w:rPr>
        <w:t xml:space="preserve"> </w:t>
      </w:r>
      <w:r w:rsidRPr="003112D7">
        <w:rPr>
          <w:w w:val="105"/>
          <w:sz w:val="24"/>
          <w:szCs w:val="24"/>
          <w:lang w:val="ru-RU"/>
        </w:rPr>
        <w:t>наличии</w:t>
      </w:r>
      <w:r w:rsidRPr="003112D7">
        <w:rPr>
          <w:spacing w:val="-9"/>
          <w:w w:val="105"/>
          <w:sz w:val="24"/>
          <w:szCs w:val="24"/>
          <w:lang w:val="ru-RU"/>
        </w:rPr>
        <w:t xml:space="preserve"> </w:t>
      </w:r>
      <w:r w:rsidRPr="003112D7">
        <w:rPr>
          <w:w w:val="105"/>
          <w:sz w:val="24"/>
          <w:szCs w:val="24"/>
          <w:lang w:val="ru-RU"/>
        </w:rPr>
        <w:t>собственных</w:t>
      </w:r>
      <w:r w:rsidR="00FD417E" w:rsidRPr="003112D7">
        <w:rPr>
          <w:w w:val="105"/>
          <w:sz w:val="24"/>
          <w:szCs w:val="24"/>
          <w:lang w:val="ru-RU"/>
        </w:rPr>
        <w:t xml:space="preserve"> мат</w:t>
      </w:r>
      <w:r w:rsidRPr="003112D7">
        <w:rPr>
          <w:w w:val="105"/>
          <w:sz w:val="24"/>
          <w:szCs w:val="24"/>
          <w:lang w:val="ru-RU"/>
        </w:rPr>
        <w:t>ериальных</w:t>
      </w:r>
      <w:r w:rsidRPr="003112D7">
        <w:rPr>
          <w:spacing w:val="-23"/>
          <w:w w:val="105"/>
          <w:sz w:val="24"/>
          <w:szCs w:val="24"/>
          <w:lang w:val="ru-RU"/>
        </w:rPr>
        <w:t xml:space="preserve"> </w:t>
      </w:r>
      <w:r w:rsidRPr="003112D7">
        <w:rPr>
          <w:w w:val="105"/>
          <w:sz w:val="24"/>
          <w:szCs w:val="24"/>
          <w:lang w:val="ru-RU"/>
        </w:rPr>
        <w:t>ресурсов</w:t>
      </w:r>
      <w:proofErr w:type="gramStart"/>
      <w:r w:rsidRPr="003112D7">
        <w:rPr>
          <w:w w:val="105"/>
          <w:sz w:val="24"/>
          <w:szCs w:val="24"/>
          <w:lang w:val="ru-RU"/>
        </w:rPr>
        <w:t>.</w:t>
      </w:r>
      <w:proofErr w:type="gramEnd"/>
      <w:r w:rsidRPr="003112D7">
        <w:rPr>
          <w:spacing w:val="-22"/>
          <w:w w:val="105"/>
          <w:sz w:val="24"/>
          <w:szCs w:val="24"/>
          <w:lang w:val="ru-RU"/>
        </w:rPr>
        <w:t xml:space="preserve"> </w:t>
      </w:r>
      <w:proofErr w:type="gramStart"/>
      <w:r w:rsidRPr="003112D7">
        <w:rPr>
          <w:w w:val="105"/>
          <w:sz w:val="24"/>
          <w:szCs w:val="24"/>
          <w:lang w:val="ru-RU"/>
        </w:rPr>
        <w:t>и</w:t>
      </w:r>
      <w:proofErr w:type="gramEnd"/>
      <w:r w:rsidRPr="003112D7">
        <w:rPr>
          <w:w w:val="105"/>
          <w:sz w:val="24"/>
          <w:szCs w:val="24"/>
          <w:lang w:val="ru-RU"/>
        </w:rPr>
        <w:t xml:space="preserve"> </w:t>
      </w:r>
      <w:r w:rsidR="00FD417E" w:rsidRPr="003112D7">
        <w:rPr>
          <w:w w:val="105"/>
          <w:sz w:val="24"/>
          <w:szCs w:val="24"/>
          <w:lang w:val="ru-RU"/>
        </w:rPr>
        <w:t>финансовых</w:t>
      </w:r>
      <w:r w:rsidRPr="003112D7">
        <w:rPr>
          <w:w w:val="105"/>
          <w:sz w:val="24"/>
          <w:szCs w:val="24"/>
          <w:lang w:val="ru-RU"/>
        </w:rPr>
        <w:t xml:space="preserve"> средств (за исключением субвенций и дотаций, предоставляемых из </w:t>
      </w:r>
      <w:r w:rsidR="00FD417E" w:rsidRPr="003112D7">
        <w:rPr>
          <w:w w:val="105"/>
          <w:sz w:val="24"/>
          <w:szCs w:val="24"/>
          <w:lang w:val="ru-RU"/>
        </w:rPr>
        <w:t xml:space="preserve">федерального, </w:t>
      </w:r>
      <w:r w:rsidRPr="003112D7">
        <w:rPr>
          <w:w w:val="105"/>
          <w:sz w:val="24"/>
          <w:szCs w:val="24"/>
          <w:lang w:val="ru-RU"/>
        </w:rPr>
        <w:t xml:space="preserve">краевого бюджетов) устанавливать </w:t>
      </w:r>
      <w:r w:rsidR="00FD417E" w:rsidRPr="003112D7">
        <w:rPr>
          <w:spacing w:val="-8"/>
          <w:w w:val="105"/>
          <w:sz w:val="24"/>
          <w:szCs w:val="24"/>
          <w:lang w:val="ru-RU"/>
        </w:rPr>
        <w:t>дополнительные</w:t>
      </w:r>
      <w:r w:rsidRPr="003112D7">
        <w:rPr>
          <w:spacing w:val="-8"/>
          <w:w w:val="105"/>
          <w:sz w:val="24"/>
          <w:szCs w:val="24"/>
          <w:lang w:val="ru-RU"/>
        </w:rPr>
        <w:t xml:space="preserve"> </w:t>
      </w:r>
      <w:r w:rsidR="00FD417E" w:rsidRPr="003112D7">
        <w:rPr>
          <w:w w:val="105"/>
          <w:sz w:val="24"/>
          <w:szCs w:val="24"/>
          <w:lang w:val="ru-RU"/>
        </w:rPr>
        <w:t>м</w:t>
      </w:r>
      <w:r w:rsidRPr="003112D7">
        <w:rPr>
          <w:w w:val="105"/>
          <w:sz w:val="24"/>
          <w:szCs w:val="24"/>
          <w:lang w:val="ru-RU"/>
        </w:rPr>
        <w:t>еры социальной поддержки многодетных</w:t>
      </w:r>
      <w:r w:rsidRPr="003112D7">
        <w:rPr>
          <w:spacing w:val="-49"/>
          <w:w w:val="105"/>
          <w:sz w:val="24"/>
          <w:szCs w:val="24"/>
          <w:lang w:val="ru-RU"/>
        </w:rPr>
        <w:t xml:space="preserve"> </w:t>
      </w:r>
      <w:r w:rsidRPr="003112D7">
        <w:rPr>
          <w:w w:val="105"/>
          <w:sz w:val="24"/>
          <w:szCs w:val="24"/>
          <w:lang w:val="ru-RU"/>
        </w:rPr>
        <w:t>семей.</w:t>
      </w:r>
    </w:p>
    <w:p w:rsidR="00917C30" w:rsidRPr="003112D7" w:rsidRDefault="00962A9C" w:rsidP="00FD417E">
      <w:pPr>
        <w:pStyle w:val="a3"/>
        <w:ind w:right="-38" w:firstLine="567"/>
        <w:jc w:val="both"/>
        <w:rPr>
          <w:lang w:val="ru-RU"/>
        </w:rPr>
      </w:pPr>
      <w:r w:rsidRPr="003112D7">
        <w:rPr>
          <w:w w:val="105"/>
          <w:lang w:val="ru-RU"/>
        </w:rPr>
        <w:t xml:space="preserve">С учетом </w:t>
      </w:r>
      <w:r w:rsidR="00FD417E" w:rsidRPr="003112D7">
        <w:rPr>
          <w:w w:val="105"/>
          <w:lang w:val="ru-RU"/>
        </w:rPr>
        <w:t>изложенного</w:t>
      </w:r>
      <w:r w:rsidRPr="003112D7">
        <w:rPr>
          <w:w w:val="105"/>
          <w:lang w:val="ru-RU"/>
        </w:rPr>
        <w:t>, в целях обеспечения социальной</w:t>
      </w:r>
      <w:r w:rsidRPr="003112D7">
        <w:rPr>
          <w:spacing w:val="58"/>
          <w:w w:val="105"/>
          <w:lang w:val="ru-RU"/>
        </w:rPr>
        <w:t xml:space="preserve"> </w:t>
      </w:r>
      <w:r w:rsidR="00FD417E" w:rsidRPr="003112D7">
        <w:rPr>
          <w:w w:val="105"/>
          <w:lang w:val="ru-RU"/>
        </w:rPr>
        <w:t xml:space="preserve">поддержки </w:t>
      </w:r>
      <w:r w:rsidRPr="003112D7">
        <w:rPr>
          <w:lang w:val="ru-RU"/>
        </w:rPr>
        <w:t>многодетных</w:t>
      </w:r>
      <w:r w:rsidR="00360FCA" w:rsidRPr="003112D7">
        <w:rPr>
          <w:lang w:val="ru-RU"/>
        </w:rPr>
        <w:t xml:space="preserve"> </w:t>
      </w:r>
      <w:r w:rsidRPr="003112D7">
        <w:rPr>
          <w:lang w:val="ru-RU"/>
        </w:rPr>
        <w:t>семей</w:t>
      </w:r>
      <w:r w:rsidR="00360FCA" w:rsidRPr="003112D7">
        <w:rPr>
          <w:lang w:val="ru-RU"/>
        </w:rPr>
        <w:t xml:space="preserve"> </w:t>
      </w:r>
      <w:r w:rsidRPr="003112D7">
        <w:rPr>
          <w:lang w:val="ru-RU"/>
        </w:rPr>
        <w:t>на</w:t>
      </w:r>
      <w:r w:rsidR="00360FCA" w:rsidRPr="003112D7">
        <w:rPr>
          <w:lang w:val="ru-RU"/>
        </w:rPr>
        <w:t xml:space="preserve"> </w:t>
      </w:r>
      <w:r w:rsidRPr="003112D7">
        <w:rPr>
          <w:lang w:val="ru-RU"/>
        </w:rPr>
        <w:t>муниципальном</w:t>
      </w:r>
      <w:r w:rsidR="00360FCA" w:rsidRPr="003112D7">
        <w:rPr>
          <w:lang w:val="ru-RU"/>
        </w:rPr>
        <w:t xml:space="preserve"> </w:t>
      </w:r>
      <w:r w:rsidRPr="003112D7">
        <w:rPr>
          <w:lang w:val="ru-RU"/>
        </w:rPr>
        <w:t>уровне</w:t>
      </w:r>
      <w:r w:rsidR="00360FCA" w:rsidRPr="003112D7">
        <w:rPr>
          <w:lang w:val="ru-RU"/>
        </w:rPr>
        <w:t xml:space="preserve"> </w:t>
      </w:r>
      <w:r w:rsidRPr="003112D7">
        <w:rPr>
          <w:lang w:val="ru-RU"/>
        </w:rPr>
        <w:t>предлагаю</w:t>
      </w:r>
      <w:r w:rsidR="00360FCA" w:rsidRPr="003112D7">
        <w:rPr>
          <w:lang w:val="ru-RU"/>
        </w:rPr>
        <w:t xml:space="preserve"> </w:t>
      </w:r>
      <w:r w:rsidRPr="003112D7">
        <w:rPr>
          <w:lang w:val="ru-RU"/>
        </w:rPr>
        <w:t xml:space="preserve">рассмотреть </w:t>
      </w:r>
      <w:r w:rsidRPr="003112D7">
        <w:rPr>
          <w:w w:val="95"/>
          <w:lang w:val="ru-RU"/>
        </w:rPr>
        <w:t>вопрос</w:t>
      </w:r>
      <w:r w:rsidRPr="003112D7">
        <w:rPr>
          <w:spacing w:val="-24"/>
          <w:w w:val="95"/>
          <w:lang w:val="ru-RU"/>
        </w:rPr>
        <w:t xml:space="preserve"> </w:t>
      </w:r>
      <w:r w:rsidRPr="003112D7">
        <w:rPr>
          <w:w w:val="95"/>
          <w:lang w:val="ru-RU"/>
        </w:rPr>
        <w:t>о</w:t>
      </w:r>
      <w:r w:rsidRPr="003112D7">
        <w:rPr>
          <w:spacing w:val="-22"/>
          <w:w w:val="95"/>
          <w:lang w:val="ru-RU"/>
        </w:rPr>
        <w:t xml:space="preserve"> </w:t>
      </w:r>
      <w:r w:rsidRPr="003112D7">
        <w:rPr>
          <w:w w:val="95"/>
          <w:lang w:val="ru-RU"/>
        </w:rPr>
        <w:t>сохранении</w:t>
      </w:r>
      <w:r w:rsidRPr="003112D7">
        <w:rPr>
          <w:spacing w:val="-10"/>
          <w:w w:val="95"/>
          <w:lang w:val="ru-RU"/>
        </w:rPr>
        <w:t xml:space="preserve"> </w:t>
      </w:r>
      <w:r w:rsidR="00FD417E" w:rsidRPr="003112D7">
        <w:rPr>
          <w:w w:val="95"/>
          <w:lang w:val="ru-RU"/>
        </w:rPr>
        <w:t>ран</w:t>
      </w:r>
      <w:r w:rsidRPr="003112D7">
        <w:rPr>
          <w:w w:val="95"/>
          <w:lang w:val="ru-RU"/>
        </w:rPr>
        <w:t>ее</w:t>
      </w:r>
      <w:r w:rsidRPr="003112D7">
        <w:rPr>
          <w:spacing w:val="-20"/>
          <w:w w:val="95"/>
          <w:lang w:val="ru-RU"/>
        </w:rPr>
        <w:t xml:space="preserve"> </w:t>
      </w:r>
      <w:r w:rsidRPr="003112D7">
        <w:rPr>
          <w:w w:val="95"/>
          <w:lang w:val="ru-RU"/>
        </w:rPr>
        <w:t>установленной</w:t>
      </w:r>
      <w:r w:rsidRPr="003112D7">
        <w:rPr>
          <w:spacing w:val="-13"/>
          <w:w w:val="95"/>
          <w:lang w:val="ru-RU"/>
        </w:rPr>
        <w:t xml:space="preserve"> </w:t>
      </w:r>
      <w:r w:rsidRPr="003112D7">
        <w:rPr>
          <w:w w:val="95"/>
          <w:lang w:val="ru-RU"/>
        </w:rPr>
        <w:t>дополнительной</w:t>
      </w:r>
      <w:r w:rsidRPr="003112D7">
        <w:rPr>
          <w:spacing w:val="-32"/>
          <w:w w:val="95"/>
          <w:lang w:val="ru-RU"/>
        </w:rPr>
        <w:t xml:space="preserve"> </w:t>
      </w:r>
      <w:r w:rsidRPr="003112D7">
        <w:rPr>
          <w:w w:val="95"/>
          <w:lang w:val="ru-RU"/>
        </w:rPr>
        <w:t>налоговой</w:t>
      </w:r>
      <w:r w:rsidRPr="003112D7">
        <w:rPr>
          <w:spacing w:val="-12"/>
          <w:w w:val="95"/>
          <w:lang w:val="ru-RU"/>
        </w:rPr>
        <w:t xml:space="preserve"> </w:t>
      </w:r>
      <w:r w:rsidRPr="003112D7">
        <w:rPr>
          <w:w w:val="95"/>
          <w:lang w:val="ru-RU"/>
        </w:rPr>
        <w:t xml:space="preserve">льготы </w:t>
      </w:r>
      <w:r w:rsidR="00FD417E" w:rsidRPr="003112D7">
        <w:rPr>
          <w:lang w:val="ru-RU"/>
        </w:rPr>
        <w:t>налогоплательщикам</w:t>
      </w:r>
      <w:r w:rsidRPr="003112D7">
        <w:rPr>
          <w:lang w:val="ru-RU"/>
        </w:rPr>
        <w:t xml:space="preserve"> данной</w:t>
      </w:r>
      <w:r w:rsidRPr="003112D7">
        <w:rPr>
          <w:spacing w:val="5"/>
          <w:lang w:val="ru-RU"/>
        </w:rPr>
        <w:t xml:space="preserve"> </w:t>
      </w:r>
      <w:r w:rsidRPr="003112D7">
        <w:rPr>
          <w:lang w:val="ru-RU"/>
        </w:rPr>
        <w:t>категории.</w:t>
      </w:r>
    </w:p>
    <w:p w:rsidR="00917C30" w:rsidRPr="003112D7" w:rsidRDefault="00FD417E" w:rsidP="00DE377C">
      <w:pPr>
        <w:pStyle w:val="a3"/>
        <w:ind w:right="-38" w:firstLine="567"/>
        <w:jc w:val="both"/>
        <w:rPr>
          <w:lang w:val="ru-RU"/>
        </w:rPr>
      </w:pPr>
      <w:r w:rsidRPr="003112D7">
        <w:rPr>
          <w:spacing w:val="-1"/>
          <w:w w:val="107"/>
          <w:lang w:val="ru-RU"/>
        </w:rPr>
        <w:t>Также н</w:t>
      </w:r>
      <w:r w:rsidR="00962A9C" w:rsidRPr="003112D7">
        <w:rPr>
          <w:spacing w:val="-1"/>
          <w:w w:val="107"/>
          <w:lang w:val="ru-RU"/>
        </w:rPr>
        <w:t>еобходим</w:t>
      </w:r>
      <w:r w:rsidR="00962A9C" w:rsidRPr="003112D7">
        <w:rPr>
          <w:w w:val="107"/>
          <w:lang w:val="ru-RU"/>
        </w:rPr>
        <w:t>о</w:t>
      </w:r>
      <w:r w:rsidR="00360FCA" w:rsidRPr="003112D7">
        <w:rPr>
          <w:lang w:val="ru-RU"/>
        </w:rPr>
        <w:t xml:space="preserve"> </w:t>
      </w:r>
      <w:r w:rsidR="00962A9C" w:rsidRPr="003112D7">
        <w:rPr>
          <w:w w:val="109"/>
          <w:lang w:val="ru-RU"/>
        </w:rPr>
        <w:t>учесть,</w:t>
      </w:r>
      <w:r w:rsidR="00360FCA" w:rsidRPr="003112D7">
        <w:rPr>
          <w:lang w:val="ru-RU"/>
        </w:rPr>
        <w:t xml:space="preserve"> </w:t>
      </w:r>
      <w:r w:rsidR="00962A9C" w:rsidRPr="003112D7">
        <w:rPr>
          <w:spacing w:val="-1"/>
          <w:w w:val="110"/>
          <w:lang w:val="ru-RU"/>
        </w:rPr>
        <w:t>чт</w:t>
      </w:r>
      <w:r w:rsidR="00962A9C" w:rsidRPr="003112D7">
        <w:rPr>
          <w:w w:val="110"/>
          <w:lang w:val="ru-RU"/>
        </w:rPr>
        <w:t>о</w:t>
      </w:r>
      <w:r w:rsidR="00360FCA" w:rsidRPr="003112D7">
        <w:rPr>
          <w:lang w:val="ru-RU"/>
        </w:rPr>
        <w:t xml:space="preserve"> </w:t>
      </w:r>
      <w:r w:rsidR="00962A9C" w:rsidRPr="003112D7">
        <w:rPr>
          <w:w w:val="110"/>
          <w:lang w:val="ru-RU"/>
        </w:rPr>
        <w:t>в</w:t>
      </w:r>
      <w:r w:rsidR="00360FCA" w:rsidRPr="003112D7">
        <w:rPr>
          <w:lang w:val="ru-RU"/>
        </w:rPr>
        <w:t xml:space="preserve"> </w:t>
      </w:r>
      <w:r w:rsidR="00962A9C" w:rsidRPr="003112D7">
        <w:rPr>
          <w:spacing w:val="-1"/>
          <w:w w:val="110"/>
          <w:lang w:val="ru-RU"/>
        </w:rPr>
        <w:t>сил</w:t>
      </w:r>
      <w:r w:rsidR="00962A9C" w:rsidRPr="003112D7">
        <w:rPr>
          <w:w w:val="110"/>
          <w:lang w:val="ru-RU"/>
        </w:rPr>
        <w:t>у</w:t>
      </w:r>
      <w:r w:rsidR="00360FCA" w:rsidRPr="003112D7">
        <w:rPr>
          <w:lang w:val="ru-RU"/>
        </w:rPr>
        <w:t xml:space="preserve"> </w:t>
      </w:r>
      <w:r w:rsidR="00962A9C" w:rsidRPr="003112D7">
        <w:rPr>
          <w:spacing w:val="-1"/>
          <w:w w:val="110"/>
          <w:lang w:val="ru-RU"/>
        </w:rPr>
        <w:t>ст</w:t>
      </w:r>
      <w:r w:rsidR="00962A9C" w:rsidRPr="003112D7">
        <w:rPr>
          <w:w w:val="110"/>
          <w:lang w:val="ru-RU"/>
        </w:rPr>
        <w:t>.</w:t>
      </w:r>
      <w:r w:rsidR="00360FCA" w:rsidRPr="003112D7">
        <w:rPr>
          <w:lang w:val="ru-RU"/>
        </w:rPr>
        <w:t xml:space="preserve"> </w:t>
      </w:r>
      <w:r w:rsidR="00962A9C" w:rsidRPr="003112D7">
        <w:rPr>
          <w:w w:val="110"/>
          <w:lang w:val="ru-RU"/>
        </w:rPr>
        <w:t>2</w:t>
      </w:r>
      <w:r w:rsidR="00360FCA" w:rsidRPr="003112D7">
        <w:rPr>
          <w:lang w:val="ru-RU"/>
        </w:rPr>
        <w:t xml:space="preserve"> </w:t>
      </w:r>
      <w:r w:rsidR="00962A9C" w:rsidRPr="003112D7">
        <w:rPr>
          <w:spacing w:val="-1"/>
          <w:w w:val="110"/>
          <w:lang w:val="ru-RU"/>
        </w:rPr>
        <w:t>З</w:t>
      </w:r>
      <w:r w:rsidRPr="003112D7">
        <w:rPr>
          <w:spacing w:val="-1"/>
          <w:w w:val="110"/>
          <w:lang w:val="ru-RU"/>
        </w:rPr>
        <w:t>акона</w:t>
      </w:r>
      <w:r w:rsidR="00360FCA" w:rsidRPr="003112D7">
        <w:rPr>
          <w:lang w:val="ru-RU"/>
        </w:rPr>
        <w:t xml:space="preserve"> </w:t>
      </w:r>
      <w:r w:rsidR="00962A9C" w:rsidRPr="003112D7">
        <w:rPr>
          <w:spacing w:val="-1"/>
          <w:w w:val="103"/>
          <w:lang w:val="ru-RU"/>
        </w:rPr>
        <w:t xml:space="preserve">№836-КЗ </w:t>
      </w:r>
      <w:r w:rsidR="00962A9C" w:rsidRPr="003112D7">
        <w:rPr>
          <w:w w:val="105"/>
          <w:lang w:val="ru-RU"/>
        </w:rPr>
        <w:t xml:space="preserve">многодетной. семьей является семья, </w:t>
      </w:r>
      <w:r w:rsidRPr="003112D7">
        <w:rPr>
          <w:w w:val="105"/>
          <w:lang w:val="ru-RU"/>
        </w:rPr>
        <w:t xml:space="preserve">в </w:t>
      </w:r>
      <w:r w:rsidR="00962A9C" w:rsidRPr="003112D7">
        <w:rPr>
          <w:w w:val="105"/>
          <w:lang w:val="ru-RU"/>
        </w:rPr>
        <w:t xml:space="preserve">которой воспитываются трое и более детей в возрасте до 18 лет, а при обучении детей </w:t>
      </w:r>
      <w:r w:rsidRPr="003112D7">
        <w:rPr>
          <w:w w:val="105"/>
          <w:lang w:val="ru-RU"/>
        </w:rPr>
        <w:t>в общеобразовательных организациях</w:t>
      </w:r>
      <w:r w:rsidR="00962A9C" w:rsidRPr="003112D7">
        <w:rPr>
          <w:w w:val="105"/>
          <w:lang w:val="ru-RU"/>
        </w:rPr>
        <w:t xml:space="preserve"> </w:t>
      </w:r>
      <w:proofErr w:type="gramStart"/>
      <w:r w:rsidR="00962A9C" w:rsidRPr="003112D7">
        <w:rPr>
          <w:spacing w:val="5"/>
          <w:w w:val="105"/>
          <w:lang w:val="ru-RU"/>
        </w:rPr>
        <w:t>и-</w:t>
      </w:r>
      <w:proofErr w:type="gramEnd"/>
      <w:r w:rsidR="00962A9C" w:rsidRPr="003112D7">
        <w:rPr>
          <w:spacing w:val="5"/>
          <w:w w:val="105"/>
          <w:lang w:val="ru-RU"/>
        </w:rPr>
        <w:t xml:space="preserve"> </w:t>
      </w:r>
      <w:r w:rsidRPr="003112D7">
        <w:rPr>
          <w:w w:val="105"/>
          <w:lang w:val="ru-RU"/>
        </w:rPr>
        <w:t>государственных образовате</w:t>
      </w:r>
      <w:r w:rsidR="00962A9C" w:rsidRPr="003112D7">
        <w:rPr>
          <w:w w:val="105"/>
          <w:lang w:val="ru-RU"/>
        </w:rPr>
        <w:t xml:space="preserve">льных организациях по очной форме обучения на бюджетной основе </w:t>
      </w:r>
      <w:r w:rsidRPr="003112D7">
        <w:rPr>
          <w:w w:val="105"/>
          <w:lang w:val="ru-RU"/>
        </w:rPr>
        <w:t>–</w:t>
      </w:r>
      <w:r w:rsidR="00962A9C" w:rsidRPr="003112D7">
        <w:rPr>
          <w:w w:val="105"/>
          <w:lang w:val="ru-RU"/>
        </w:rPr>
        <w:t xml:space="preserve"> до</w:t>
      </w:r>
      <w:r w:rsidRPr="003112D7">
        <w:rPr>
          <w:w w:val="105"/>
          <w:lang w:val="ru-RU"/>
        </w:rPr>
        <w:t xml:space="preserve"> </w:t>
      </w:r>
      <w:r w:rsidR="00962A9C" w:rsidRPr="003112D7">
        <w:rPr>
          <w:spacing w:val="-4"/>
          <w:w w:val="105"/>
          <w:lang w:val="ru-RU"/>
        </w:rPr>
        <w:t xml:space="preserve">окончания </w:t>
      </w:r>
      <w:r w:rsidR="00962A9C" w:rsidRPr="003112D7">
        <w:rPr>
          <w:w w:val="105"/>
          <w:lang w:val="ru-RU"/>
        </w:rPr>
        <w:t xml:space="preserve">обучения, но не более </w:t>
      </w:r>
      <w:r w:rsidRPr="003112D7">
        <w:rPr>
          <w:spacing w:val="-15"/>
          <w:w w:val="105"/>
          <w:lang w:val="ru-RU"/>
        </w:rPr>
        <w:t>че</w:t>
      </w:r>
      <w:r w:rsidR="00962A9C" w:rsidRPr="003112D7">
        <w:rPr>
          <w:spacing w:val="-15"/>
          <w:w w:val="105"/>
          <w:lang w:val="ru-RU"/>
        </w:rPr>
        <w:t>м</w:t>
      </w:r>
      <w:r w:rsidRPr="003112D7">
        <w:rPr>
          <w:spacing w:val="-15"/>
          <w:w w:val="105"/>
          <w:lang w:val="ru-RU"/>
        </w:rPr>
        <w:t xml:space="preserve"> </w:t>
      </w:r>
      <w:r w:rsidR="00962A9C" w:rsidRPr="003112D7">
        <w:rPr>
          <w:spacing w:val="-15"/>
          <w:w w:val="105"/>
          <w:lang w:val="ru-RU"/>
        </w:rPr>
        <w:t>д</w:t>
      </w:r>
      <w:r w:rsidRPr="003112D7">
        <w:rPr>
          <w:spacing w:val="-15"/>
          <w:w w:val="105"/>
          <w:lang w:val="ru-RU"/>
        </w:rPr>
        <w:t>о</w:t>
      </w:r>
      <w:r w:rsidR="00962A9C" w:rsidRPr="003112D7">
        <w:rPr>
          <w:spacing w:val="-15"/>
          <w:w w:val="105"/>
          <w:lang w:val="ru-RU"/>
        </w:rPr>
        <w:t xml:space="preserve"> </w:t>
      </w:r>
      <w:r w:rsidRPr="003112D7">
        <w:rPr>
          <w:w w:val="105"/>
          <w:lang w:val="ru-RU"/>
        </w:rPr>
        <w:t>достижения ими</w:t>
      </w:r>
      <w:r w:rsidR="00962A9C" w:rsidRPr="003112D7">
        <w:rPr>
          <w:w w:val="105"/>
          <w:lang w:val="ru-RU"/>
        </w:rPr>
        <w:t xml:space="preserve"> </w:t>
      </w:r>
      <w:r w:rsidRPr="003112D7">
        <w:rPr>
          <w:w w:val="105"/>
          <w:lang w:val="ru-RU"/>
        </w:rPr>
        <w:t>возраст</w:t>
      </w:r>
      <w:r w:rsidR="00962A9C" w:rsidRPr="003112D7">
        <w:rPr>
          <w:w w:val="105"/>
          <w:lang w:val="ru-RU"/>
        </w:rPr>
        <w:t>а 23</w:t>
      </w:r>
      <w:r w:rsidR="00962A9C" w:rsidRPr="003112D7">
        <w:rPr>
          <w:spacing w:val="-13"/>
          <w:w w:val="105"/>
          <w:lang w:val="ru-RU"/>
        </w:rPr>
        <w:t xml:space="preserve"> </w:t>
      </w:r>
      <w:r w:rsidRPr="003112D7">
        <w:rPr>
          <w:w w:val="105"/>
          <w:lang w:val="ru-RU"/>
        </w:rPr>
        <w:t>лет</w:t>
      </w:r>
      <w:r w:rsidR="00962A9C" w:rsidRPr="003112D7">
        <w:rPr>
          <w:w w:val="105"/>
          <w:lang w:val="ru-RU"/>
        </w:rPr>
        <w:t>.</w:t>
      </w:r>
    </w:p>
    <w:p w:rsidR="00917C30" w:rsidRPr="003112D7" w:rsidRDefault="00962A9C" w:rsidP="00FD417E">
      <w:pPr>
        <w:pStyle w:val="a3"/>
        <w:ind w:right="-38" w:firstLine="567"/>
        <w:jc w:val="both"/>
        <w:rPr>
          <w:lang w:val="ru-RU"/>
        </w:rPr>
      </w:pPr>
      <w:proofErr w:type="gramStart"/>
      <w:r w:rsidRPr="003112D7">
        <w:rPr>
          <w:w w:val="110"/>
          <w:lang w:val="ru-RU"/>
        </w:rPr>
        <w:t xml:space="preserve">Подпунктом 10 п. 5 ст. 39.1 </w:t>
      </w:r>
      <w:r w:rsidR="00FD417E" w:rsidRPr="003112D7">
        <w:rPr>
          <w:w w:val="110"/>
          <w:lang w:val="ru-RU"/>
        </w:rPr>
        <w:t>НК РФ,</w:t>
      </w:r>
      <w:r w:rsidRPr="003112D7">
        <w:rPr>
          <w:w w:val="110"/>
          <w:lang w:val="ru-RU"/>
        </w:rPr>
        <w:t xml:space="preserve"> введенным Федеральным</w:t>
      </w:r>
      <w:r w:rsidRPr="003112D7">
        <w:rPr>
          <w:spacing w:val="-44"/>
          <w:w w:val="110"/>
          <w:lang w:val="ru-RU"/>
        </w:rPr>
        <w:t xml:space="preserve"> </w:t>
      </w:r>
      <w:r w:rsidRPr="003112D7">
        <w:rPr>
          <w:w w:val="110"/>
          <w:lang w:val="ru-RU"/>
        </w:rPr>
        <w:t>законом</w:t>
      </w:r>
      <w:r w:rsidR="00FD417E" w:rsidRPr="003112D7">
        <w:rPr>
          <w:w w:val="110"/>
          <w:lang w:val="ru-RU"/>
        </w:rPr>
        <w:t xml:space="preserve"> </w:t>
      </w:r>
      <w:r w:rsidRPr="003112D7">
        <w:rPr>
          <w:w w:val="105"/>
          <w:lang w:val="ru-RU"/>
        </w:rPr>
        <w:t>от</w:t>
      </w:r>
      <w:r w:rsidRPr="003112D7">
        <w:rPr>
          <w:spacing w:val="-30"/>
          <w:w w:val="105"/>
          <w:lang w:val="ru-RU"/>
        </w:rPr>
        <w:t xml:space="preserve"> </w:t>
      </w:r>
      <w:r w:rsidRPr="003112D7">
        <w:rPr>
          <w:w w:val="105"/>
          <w:lang w:val="ru-RU"/>
        </w:rPr>
        <w:t>15.04.2019</w:t>
      </w:r>
      <w:r w:rsidR="00FD417E" w:rsidRPr="003112D7">
        <w:rPr>
          <w:w w:val="105"/>
          <w:lang w:val="ru-RU"/>
        </w:rPr>
        <w:t xml:space="preserve"> года</w:t>
      </w:r>
      <w:r w:rsidRPr="003112D7">
        <w:rPr>
          <w:spacing w:val="-27"/>
          <w:w w:val="105"/>
          <w:lang w:val="ru-RU"/>
        </w:rPr>
        <w:t xml:space="preserve"> </w:t>
      </w:r>
      <w:r w:rsidR="00FD417E" w:rsidRPr="003112D7">
        <w:rPr>
          <w:w w:val="105"/>
          <w:lang w:val="ru-RU"/>
        </w:rPr>
        <w:t xml:space="preserve">№ </w:t>
      </w:r>
      <w:r w:rsidRPr="003112D7">
        <w:rPr>
          <w:w w:val="105"/>
          <w:lang w:val="ru-RU"/>
        </w:rPr>
        <w:t>63-ФЗ,</w:t>
      </w:r>
      <w:r w:rsidRPr="003112D7">
        <w:rPr>
          <w:spacing w:val="-25"/>
          <w:w w:val="105"/>
          <w:lang w:val="ru-RU"/>
        </w:rPr>
        <w:t xml:space="preserve"> </w:t>
      </w:r>
      <w:r w:rsidR="00FD417E" w:rsidRPr="003112D7">
        <w:rPr>
          <w:spacing w:val="-8"/>
          <w:w w:val="105"/>
          <w:lang w:val="ru-RU"/>
        </w:rPr>
        <w:t>п</w:t>
      </w:r>
      <w:r w:rsidRPr="003112D7">
        <w:rPr>
          <w:spacing w:val="-8"/>
          <w:w w:val="105"/>
          <w:lang w:val="ru-RU"/>
        </w:rPr>
        <w:t>редусмотрено,</w:t>
      </w:r>
      <w:r w:rsidR="00FD417E" w:rsidRPr="003112D7">
        <w:rPr>
          <w:spacing w:val="-8"/>
          <w:w w:val="105"/>
          <w:lang w:val="ru-RU"/>
        </w:rPr>
        <w:t xml:space="preserve"> </w:t>
      </w:r>
      <w:r w:rsidRPr="003112D7">
        <w:rPr>
          <w:spacing w:val="-8"/>
          <w:w w:val="105"/>
          <w:lang w:val="ru-RU"/>
        </w:rPr>
        <w:t>что</w:t>
      </w:r>
      <w:r w:rsidRPr="003112D7">
        <w:rPr>
          <w:spacing w:val="-41"/>
          <w:w w:val="105"/>
          <w:lang w:val="ru-RU"/>
        </w:rPr>
        <w:t xml:space="preserve"> </w:t>
      </w:r>
      <w:r w:rsidR="00FD417E" w:rsidRPr="003112D7">
        <w:rPr>
          <w:w w:val="105"/>
          <w:lang w:val="ru-RU"/>
        </w:rPr>
        <w:t>нал</w:t>
      </w:r>
      <w:r w:rsidRPr="003112D7">
        <w:rPr>
          <w:w w:val="105"/>
          <w:lang w:val="ru-RU"/>
        </w:rPr>
        <w:t>оговая</w:t>
      </w:r>
      <w:r w:rsidRPr="003112D7">
        <w:rPr>
          <w:spacing w:val="-16"/>
          <w:w w:val="105"/>
          <w:lang w:val="ru-RU"/>
        </w:rPr>
        <w:t xml:space="preserve"> </w:t>
      </w:r>
      <w:r w:rsidRPr="003112D7">
        <w:rPr>
          <w:w w:val="105"/>
          <w:lang w:val="ru-RU"/>
        </w:rPr>
        <w:t>база</w:t>
      </w:r>
      <w:r w:rsidRPr="003112D7">
        <w:rPr>
          <w:spacing w:val="-38"/>
          <w:w w:val="105"/>
          <w:lang w:val="ru-RU"/>
        </w:rPr>
        <w:t xml:space="preserve"> </w:t>
      </w:r>
      <w:r w:rsidRPr="003112D7">
        <w:rPr>
          <w:w w:val="105"/>
          <w:lang w:val="ru-RU"/>
        </w:rPr>
        <w:t>уменьшается</w:t>
      </w:r>
      <w:r w:rsidRPr="003112D7">
        <w:rPr>
          <w:spacing w:val="-24"/>
          <w:w w:val="105"/>
          <w:lang w:val="ru-RU"/>
        </w:rPr>
        <w:t xml:space="preserve"> </w:t>
      </w:r>
      <w:r w:rsidR="00FD417E" w:rsidRPr="003112D7">
        <w:rPr>
          <w:w w:val="105"/>
          <w:lang w:val="ru-RU"/>
        </w:rPr>
        <w:t xml:space="preserve">на величину </w:t>
      </w:r>
      <w:r w:rsidRPr="003112D7">
        <w:rPr>
          <w:w w:val="105"/>
          <w:lang w:val="ru-RU"/>
        </w:rPr>
        <w:t xml:space="preserve">кадастровой стоимости 600 </w:t>
      </w:r>
      <w:r w:rsidR="00FD417E" w:rsidRPr="003112D7">
        <w:rPr>
          <w:w w:val="105"/>
          <w:lang w:val="ru-RU"/>
        </w:rPr>
        <w:t>квадратны</w:t>
      </w:r>
      <w:r w:rsidRPr="003112D7">
        <w:rPr>
          <w:w w:val="105"/>
          <w:lang w:val="ru-RU"/>
        </w:rPr>
        <w:t>х метров площади земельного</w:t>
      </w:r>
      <w:r w:rsidR="00360FCA" w:rsidRPr="003112D7">
        <w:rPr>
          <w:w w:val="105"/>
          <w:lang w:val="ru-RU"/>
        </w:rPr>
        <w:t xml:space="preserve"> </w:t>
      </w:r>
      <w:r w:rsidRPr="003112D7">
        <w:rPr>
          <w:w w:val="105"/>
          <w:lang w:val="ru-RU"/>
        </w:rPr>
        <w:t>участка,</w:t>
      </w:r>
      <w:r w:rsidR="00360FCA" w:rsidRPr="003112D7">
        <w:rPr>
          <w:w w:val="105"/>
          <w:lang w:val="ru-RU"/>
        </w:rPr>
        <w:t xml:space="preserve">  </w:t>
      </w:r>
      <w:r w:rsidR="00FD417E" w:rsidRPr="003112D7">
        <w:rPr>
          <w:w w:val="105"/>
          <w:lang w:val="ru-RU"/>
        </w:rPr>
        <w:t>находяще</w:t>
      </w:r>
      <w:r w:rsidRPr="003112D7">
        <w:rPr>
          <w:w w:val="105"/>
          <w:lang w:val="ru-RU"/>
        </w:rPr>
        <w:t>гося</w:t>
      </w:r>
      <w:r w:rsidR="00FD417E" w:rsidRPr="003112D7">
        <w:rPr>
          <w:w w:val="105"/>
          <w:lang w:val="ru-RU"/>
        </w:rPr>
        <w:t xml:space="preserve"> </w:t>
      </w:r>
      <w:r w:rsidRPr="003112D7">
        <w:rPr>
          <w:w w:val="105"/>
          <w:lang w:val="ru-RU"/>
        </w:rPr>
        <w:t>в</w:t>
      </w:r>
      <w:r w:rsidR="00360FCA" w:rsidRPr="003112D7">
        <w:rPr>
          <w:w w:val="105"/>
          <w:lang w:val="ru-RU"/>
        </w:rPr>
        <w:t xml:space="preserve"> </w:t>
      </w:r>
      <w:r w:rsidRPr="003112D7">
        <w:rPr>
          <w:w w:val="105"/>
          <w:lang w:val="ru-RU"/>
        </w:rPr>
        <w:t>собственности,</w:t>
      </w:r>
      <w:r w:rsidR="00360FCA" w:rsidRPr="003112D7">
        <w:rPr>
          <w:w w:val="105"/>
          <w:lang w:val="ru-RU"/>
        </w:rPr>
        <w:t xml:space="preserve"> </w:t>
      </w:r>
      <w:r w:rsidRPr="003112D7">
        <w:rPr>
          <w:w w:val="105"/>
          <w:lang w:val="ru-RU"/>
        </w:rPr>
        <w:t>постоянном</w:t>
      </w:r>
      <w:r w:rsidR="00FD417E" w:rsidRPr="003112D7">
        <w:rPr>
          <w:lang w:val="ru-RU"/>
        </w:rPr>
        <w:t xml:space="preserve"> </w:t>
      </w:r>
      <w:r w:rsidRPr="003112D7">
        <w:rPr>
          <w:w w:val="105"/>
          <w:lang w:val="ru-RU"/>
        </w:rPr>
        <w:t xml:space="preserve">(бессрочном) пользовании </w:t>
      </w:r>
      <w:r w:rsidR="00FD417E" w:rsidRPr="003112D7">
        <w:rPr>
          <w:w w:val="105"/>
          <w:lang w:val="ru-RU"/>
        </w:rPr>
        <w:t xml:space="preserve">или </w:t>
      </w:r>
      <w:r w:rsidRPr="003112D7">
        <w:rPr>
          <w:w w:val="105"/>
          <w:lang w:val="ru-RU"/>
        </w:rPr>
        <w:t>пожизненном на</w:t>
      </w:r>
      <w:r w:rsidR="00FD417E" w:rsidRPr="003112D7">
        <w:rPr>
          <w:w w:val="105"/>
          <w:lang w:val="ru-RU"/>
        </w:rPr>
        <w:t>следуем</w:t>
      </w:r>
      <w:r w:rsidRPr="003112D7">
        <w:rPr>
          <w:w w:val="105"/>
          <w:lang w:val="ru-RU"/>
        </w:rPr>
        <w:t xml:space="preserve">ом </w:t>
      </w:r>
      <w:r w:rsidR="00FD417E" w:rsidRPr="003112D7">
        <w:rPr>
          <w:w w:val="105"/>
          <w:lang w:val="ru-RU"/>
        </w:rPr>
        <w:t>владении налогоплательщи</w:t>
      </w:r>
      <w:r w:rsidRPr="003112D7">
        <w:rPr>
          <w:w w:val="105"/>
          <w:lang w:val="ru-RU"/>
        </w:rPr>
        <w:t xml:space="preserve">ков, относящихся </w:t>
      </w:r>
      <w:r w:rsidR="00FD417E" w:rsidRPr="003112D7">
        <w:rPr>
          <w:w w:val="95"/>
          <w:lang w:val="ru-RU"/>
        </w:rPr>
        <w:t>к</w:t>
      </w:r>
      <w:r w:rsidRPr="003112D7">
        <w:rPr>
          <w:w w:val="95"/>
          <w:lang w:val="ru-RU"/>
        </w:rPr>
        <w:t xml:space="preserve"> </w:t>
      </w:r>
      <w:r w:rsidRPr="003112D7">
        <w:rPr>
          <w:w w:val="105"/>
          <w:lang w:val="ru-RU"/>
        </w:rPr>
        <w:t>категории физических лип, имеющих трех и более несовершеннолетних детей.</w:t>
      </w:r>
      <w:proofErr w:type="gramEnd"/>
    </w:p>
    <w:p w:rsidR="00917C30" w:rsidRPr="003112D7" w:rsidRDefault="00FD417E" w:rsidP="00FD417E">
      <w:pPr>
        <w:ind w:right="-38" w:firstLine="567"/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>Та</w:t>
      </w:r>
      <w:r w:rsidR="00962A9C" w:rsidRPr="003112D7">
        <w:rPr>
          <w:sz w:val="24"/>
          <w:szCs w:val="24"/>
          <w:lang w:val="ru-RU"/>
        </w:rPr>
        <w:t>ким о</w:t>
      </w:r>
      <w:r w:rsidRPr="003112D7">
        <w:rPr>
          <w:sz w:val="24"/>
          <w:szCs w:val="24"/>
          <w:lang w:val="ru-RU"/>
        </w:rPr>
        <w:t>бразом, понятие многодетная семь</w:t>
      </w:r>
      <w:r w:rsidR="00962A9C" w:rsidRPr="003112D7">
        <w:rPr>
          <w:sz w:val="24"/>
          <w:szCs w:val="24"/>
          <w:lang w:val="ru-RU"/>
        </w:rPr>
        <w:t xml:space="preserve">я шире чем </w:t>
      </w:r>
      <w:r w:rsidRPr="003112D7">
        <w:rPr>
          <w:sz w:val="24"/>
          <w:szCs w:val="24"/>
          <w:lang w:val="ru-RU"/>
        </w:rPr>
        <w:t>к</w:t>
      </w:r>
      <w:r w:rsidR="00962A9C" w:rsidRPr="003112D7">
        <w:rPr>
          <w:sz w:val="24"/>
          <w:szCs w:val="24"/>
          <w:lang w:val="ru-RU"/>
        </w:rPr>
        <w:t>ате</w:t>
      </w:r>
      <w:r w:rsidRPr="003112D7">
        <w:rPr>
          <w:sz w:val="24"/>
          <w:szCs w:val="24"/>
          <w:lang w:val="ru-RU"/>
        </w:rPr>
        <w:t>г</w:t>
      </w:r>
      <w:r w:rsidR="00962A9C" w:rsidRPr="003112D7">
        <w:rPr>
          <w:sz w:val="24"/>
          <w:szCs w:val="24"/>
          <w:lang w:val="ru-RU"/>
        </w:rPr>
        <w:t>ория -</w:t>
      </w:r>
      <w:r w:rsidRPr="003112D7">
        <w:rPr>
          <w:sz w:val="24"/>
          <w:szCs w:val="24"/>
          <w:lang w:val="ru-RU"/>
        </w:rPr>
        <w:t xml:space="preserve"> </w:t>
      </w:r>
      <w:r w:rsidR="00962A9C" w:rsidRPr="003112D7">
        <w:rPr>
          <w:sz w:val="24"/>
          <w:szCs w:val="24"/>
          <w:lang w:val="ru-RU"/>
        </w:rPr>
        <w:t xml:space="preserve">физические </w:t>
      </w:r>
      <w:r w:rsidRPr="003112D7">
        <w:rPr>
          <w:sz w:val="24"/>
          <w:szCs w:val="24"/>
          <w:lang w:val="ru-RU"/>
        </w:rPr>
        <w:t>ли</w:t>
      </w:r>
      <w:r w:rsidR="00962A9C" w:rsidRPr="003112D7">
        <w:rPr>
          <w:sz w:val="24"/>
          <w:szCs w:val="24"/>
          <w:lang w:val="ru-RU"/>
        </w:rPr>
        <w:t>ца</w:t>
      </w:r>
      <w:proofErr w:type="gramStart"/>
      <w:r w:rsidR="00962A9C" w:rsidRPr="003112D7">
        <w:rPr>
          <w:sz w:val="24"/>
          <w:szCs w:val="24"/>
          <w:lang w:val="ru-RU"/>
        </w:rPr>
        <w:t xml:space="preserve"> ,</w:t>
      </w:r>
      <w:proofErr w:type="gramEnd"/>
      <w:r w:rsidR="00962A9C" w:rsidRPr="003112D7">
        <w:rPr>
          <w:sz w:val="24"/>
          <w:szCs w:val="24"/>
          <w:lang w:val="ru-RU"/>
        </w:rPr>
        <w:t xml:space="preserve"> имеющие трех и более несовершеннолетних детей.</w:t>
      </w:r>
    </w:p>
    <w:p w:rsidR="00917C30" w:rsidRDefault="00962A9C" w:rsidP="00DE377C">
      <w:pPr>
        <w:spacing w:before="1"/>
        <w:ind w:right="-38" w:firstLine="567"/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 xml:space="preserve">Соответственно, при исключении положений </w:t>
      </w:r>
      <w:r w:rsidR="003112D7" w:rsidRPr="003112D7">
        <w:rPr>
          <w:sz w:val="24"/>
          <w:szCs w:val="24"/>
          <w:lang w:val="ru-RU"/>
        </w:rPr>
        <w:t>о дополнительной</w:t>
      </w:r>
      <w:r w:rsidRPr="003112D7">
        <w:rPr>
          <w:sz w:val="24"/>
          <w:szCs w:val="24"/>
          <w:lang w:val="ru-RU"/>
        </w:rPr>
        <w:t xml:space="preserve"> налоговой льготе для многодетных семей, данного вида социальной поддержки будут </w:t>
      </w:r>
      <w:proofErr w:type="gramStart"/>
      <w:r w:rsidRPr="003112D7">
        <w:rPr>
          <w:sz w:val="24"/>
          <w:szCs w:val="24"/>
          <w:lang w:val="ru-RU"/>
        </w:rPr>
        <w:t>лишены</w:t>
      </w:r>
      <w:proofErr w:type="gramEnd"/>
      <w:r w:rsidRPr="003112D7">
        <w:rPr>
          <w:sz w:val="24"/>
          <w:szCs w:val="24"/>
          <w:lang w:val="ru-RU"/>
        </w:rPr>
        <w:t xml:space="preserve"> в том числе налогоплательщики, в семье которых </w:t>
      </w:r>
      <w:r w:rsidR="003112D7" w:rsidRPr="003112D7">
        <w:rPr>
          <w:sz w:val="24"/>
          <w:szCs w:val="24"/>
          <w:lang w:val="ru-RU"/>
        </w:rPr>
        <w:t>воспи</w:t>
      </w:r>
      <w:r w:rsidRPr="003112D7">
        <w:rPr>
          <w:sz w:val="24"/>
          <w:szCs w:val="24"/>
          <w:lang w:val="ru-RU"/>
        </w:rPr>
        <w:t>тыва</w:t>
      </w:r>
      <w:r w:rsidR="003112D7" w:rsidRPr="003112D7">
        <w:rPr>
          <w:sz w:val="24"/>
          <w:szCs w:val="24"/>
          <w:lang w:val="ru-RU"/>
        </w:rPr>
        <w:t>ю</w:t>
      </w:r>
      <w:r w:rsidRPr="003112D7">
        <w:rPr>
          <w:sz w:val="24"/>
          <w:szCs w:val="24"/>
          <w:lang w:val="ru-RU"/>
        </w:rPr>
        <w:t>тся трое и более детей, об</w:t>
      </w:r>
      <w:r w:rsidR="003112D7" w:rsidRPr="003112D7">
        <w:rPr>
          <w:sz w:val="24"/>
          <w:szCs w:val="24"/>
          <w:lang w:val="ru-RU"/>
        </w:rPr>
        <w:t>учающих</w:t>
      </w:r>
      <w:r w:rsidRPr="003112D7">
        <w:rPr>
          <w:sz w:val="24"/>
          <w:szCs w:val="24"/>
          <w:lang w:val="ru-RU"/>
        </w:rPr>
        <w:t>ся в общеобразовательных организациях и государственных образовательных организациях по очной форме обучения на бюджетной основе. При этом</w:t>
      </w:r>
      <w:proofErr w:type="gramStart"/>
      <w:r w:rsidRPr="003112D7">
        <w:rPr>
          <w:sz w:val="24"/>
          <w:szCs w:val="24"/>
          <w:lang w:val="ru-RU"/>
        </w:rPr>
        <w:t>,</w:t>
      </w:r>
      <w:proofErr w:type="gramEnd"/>
      <w:r w:rsidRPr="003112D7">
        <w:rPr>
          <w:sz w:val="24"/>
          <w:szCs w:val="24"/>
          <w:lang w:val="ru-RU"/>
        </w:rPr>
        <w:t xml:space="preserve"> </w:t>
      </w:r>
      <w:r w:rsidR="003112D7" w:rsidRPr="003112D7">
        <w:rPr>
          <w:sz w:val="24"/>
          <w:szCs w:val="24"/>
          <w:lang w:val="ru-RU"/>
        </w:rPr>
        <w:t>в</w:t>
      </w:r>
      <w:r w:rsidRPr="003112D7">
        <w:rPr>
          <w:sz w:val="24"/>
          <w:szCs w:val="24"/>
          <w:lang w:val="ru-RU"/>
        </w:rPr>
        <w:t xml:space="preserve"> отношении данной </w:t>
      </w:r>
      <w:r w:rsidR="003112D7" w:rsidRPr="003112D7">
        <w:rPr>
          <w:sz w:val="24"/>
          <w:szCs w:val="24"/>
          <w:lang w:val="ru-RU"/>
        </w:rPr>
        <w:t>к</w:t>
      </w:r>
      <w:r w:rsidRPr="003112D7">
        <w:rPr>
          <w:sz w:val="24"/>
          <w:szCs w:val="24"/>
          <w:lang w:val="ru-RU"/>
        </w:rPr>
        <w:t>атегор</w:t>
      </w:r>
      <w:r w:rsidR="003112D7" w:rsidRPr="003112D7">
        <w:rPr>
          <w:sz w:val="24"/>
          <w:szCs w:val="24"/>
          <w:lang w:val="ru-RU"/>
        </w:rPr>
        <w:t>ии</w:t>
      </w:r>
      <w:r w:rsidRPr="003112D7">
        <w:rPr>
          <w:sz w:val="24"/>
          <w:szCs w:val="24"/>
          <w:lang w:val="ru-RU"/>
        </w:rPr>
        <w:t xml:space="preserve"> налогоплательщиков главой 31 НК РФ налоговые льготы не установлены</w:t>
      </w:r>
      <w:r w:rsidR="003112D7" w:rsidRPr="003112D7">
        <w:rPr>
          <w:sz w:val="24"/>
          <w:szCs w:val="24"/>
          <w:lang w:val="ru-RU"/>
        </w:rPr>
        <w:t>, о</w:t>
      </w:r>
      <w:r w:rsidRPr="003112D7">
        <w:rPr>
          <w:sz w:val="24"/>
          <w:szCs w:val="24"/>
          <w:lang w:val="ru-RU"/>
        </w:rPr>
        <w:t>собенности</w:t>
      </w:r>
      <w:r w:rsidR="003112D7" w:rsidRPr="003112D7">
        <w:rPr>
          <w:sz w:val="24"/>
          <w:szCs w:val="24"/>
          <w:lang w:val="ru-RU"/>
        </w:rPr>
        <w:t xml:space="preserve"> </w:t>
      </w:r>
      <w:r w:rsidRPr="003112D7">
        <w:rPr>
          <w:sz w:val="24"/>
          <w:szCs w:val="24"/>
          <w:lang w:val="ru-RU"/>
        </w:rPr>
        <w:t xml:space="preserve">определения </w:t>
      </w:r>
      <w:r w:rsidR="003112D7" w:rsidRPr="003112D7">
        <w:rPr>
          <w:sz w:val="24"/>
          <w:szCs w:val="24"/>
          <w:lang w:val="ru-RU"/>
        </w:rPr>
        <w:t>налого</w:t>
      </w:r>
      <w:r w:rsidRPr="003112D7">
        <w:rPr>
          <w:sz w:val="24"/>
          <w:szCs w:val="24"/>
          <w:lang w:val="ru-RU"/>
        </w:rPr>
        <w:t>вой базы не предусмотрены.</w:t>
      </w:r>
    </w:p>
    <w:p w:rsidR="003112D7" w:rsidRPr="003112D7" w:rsidRDefault="003112D7" w:rsidP="003112D7">
      <w:pPr>
        <w:pStyle w:val="a3"/>
        <w:spacing w:before="3"/>
        <w:ind w:right="226" w:firstLine="567"/>
        <w:jc w:val="both"/>
        <w:rPr>
          <w:lang w:val="ru-RU"/>
        </w:rPr>
      </w:pPr>
      <w:r w:rsidRPr="003112D7">
        <w:rPr>
          <w:lang w:val="ru-RU"/>
        </w:rPr>
        <w:t>3.</w:t>
      </w:r>
      <w:r>
        <w:t> </w:t>
      </w:r>
      <w:r w:rsidRPr="003112D7">
        <w:rPr>
          <w:lang w:val="ru-RU"/>
        </w:rPr>
        <w:t>Предлагаю учесть изложенные замечания перед принятием нормативного правового акта.</w:t>
      </w:r>
    </w:p>
    <w:p w:rsidR="003112D7" w:rsidRDefault="003112D7" w:rsidP="003112D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112D7" w:rsidRPr="003112D7" w:rsidRDefault="003112D7" w:rsidP="003112D7">
      <w:pPr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>Специалист 1–ой категории</w:t>
      </w:r>
    </w:p>
    <w:p w:rsidR="003112D7" w:rsidRPr="003112D7" w:rsidRDefault="003112D7" w:rsidP="003112D7">
      <w:pPr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>организационно-правового отдела</w:t>
      </w:r>
    </w:p>
    <w:p w:rsidR="003112D7" w:rsidRPr="003112D7" w:rsidRDefault="003112D7" w:rsidP="003112D7">
      <w:pPr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>администрации Брюховецкого сельского</w:t>
      </w:r>
    </w:p>
    <w:p w:rsidR="003112D7" w:rsidRPr="003112D7" w:rsidRDefault="003112D7" w:rsidP="003112D7">
      <w:pPr>
        <w:tabs>
          <w:tab w:val="right" w:pos="9639"/>
        </w:tabs>
        <w:jc w:val="both"/>
        <w:rPr>
          <w:sz w:val="24"/>
          <w:szCs w:val="24"/>
          <w:lang w:val="ru-RU"/>
        </w:rPr>
      </w:pPr>
      <w:r w:rsidRPr="003112D7">
        <w:rPr>
          <w:sz w:val="24"/>
          <w:szCs w:val="24"/>
          <w:lang w:val="ru-RU"/>
        </w:rPr>
        <w:t>поселения Брюховецкого района</w:t>
      </w:r>
      <w:r w:rsidRPr="003112D7">
        <w:rPr>
          <w:sz w:val="24"/>
          <w:szCs w:val="24"/>
          <w:lang w:val="ru-RU"/>
        </w:rPr>
        <w:tab/>
        <w:t>С.С. Кролова</w:t>
      </w:r>
    </w:p>
    <w:p w:rsidR="003112D7" w:rsidRPr="00E47A40" w:rsidRDefault="003112D7" w:rsidP="003112D7">
      <w:pPr>
        <w:tabs>
          <w:tab w:val="right" w:pos="9639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</w:t>
      </w:r>
      <w:r w:rsidRPr="00E47A40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E47A40">
        <w:rPr>
          <w:sz w:val="24"/>
          <w:szCs w:val="24"/>
        </w:rPr>
        <w:t>.2019 г.</w:t>
      </w:r>
      <w:proofErr w:type="gramEnd"/>
    </w:p>
    <w:p w:rsidR="003112D7" w:rsidRPr="003112D7" w:rsidRDefault="003112D7" w:rsidP="00DE377C">
      <w:pPr>
        <w:spacing w:before="1"/>
        <w:ind w:right="-38" w:firstLine="567"/>
        <w:jc w:val="both"/>
        <w:rPr>
          <w:sz w:val="24"/>
          <w:szCs w:val="24"/>
          <w:lang w:val="ru-RU"/>
        </w:rPr>
      </w:pPr>
    </w:p>
    <w:sectPr w:rsidR="003112D7" w:rsidRPr="003112D7" w:rsidSect="003112D7">
      <w:pgSz w:w="11870" w:h="16820"/>
      <w:pgMar w:top="709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17C30"/>
    <w:rsid w:val="0007461D"/>
    <w:rsid w:val="003112D7"/>
    <w:rsid w:val="00360FCA"/>
    <w:rsid w:val="005806AE"/>
    <w:rsid w:val="00727A9B"/>
    <w:rsid w:val="009116CB"/>
    <w:rsid w:val="00917C30"/>
    <w:rsid w:val="00962A9C"/>
    <w:rsid w:val="00AD181F"/>
    <w:rsid w:val="00BE26F6"/>
    <w:rsid w:val="00DE377C"/>
    <w:rsid w:val="00F86E10"/>
    <w:rsid w:val="00FD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C3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7C3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7C30"/>
    <w:pPr>
      <w:ind w:left="1927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917C30"/>
  </w:style>
  <w:style w:type="paragraph" w:customStyle="1" w:styleId="TableParagraph">
    <w:name w:val="Table Paragraph"/>
    <w:basedOn w:val="a"/>
    <w:uiPriority w:val="1"/>
    <w:qFormat/>
    <w:rsid w:val="00917C30"/>
  </w:style>
  <w:style w:type="character" w:styleId="a5">
    <w:name w:val="Emphasis"/>
    <w:basedOn w:val="a0"/>
    <w:uiPriority w:val="20"/>
    <w:qFormat/>
    <w:rsid w:val="00BE26F6"/>
    <w:rPr>
      <w:i/>
      <w:iCs/>
    </w:rPr>
  </w:style>
  <w:style w:type="paragraph" w:customStyle="1" w:styleId="ListParagraph1">
    <w:name w:val="List Paragraph1"/>
    <w:basedOn w:val="a"/>
    <w:uiPriority w:val="34"/>
    <w:qFormat/>
    <w:rsid w:val="003112D7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8</cp:revision>
  <cp:lastPrinted>2019-09-13T07:42:00Z</cp:lastPrinted>
  <dcterms:created xsi:type="dcterms:W3CDTF">2019-09-10T11:36:00Z</dcterms:created>
  <dcterms:modified xsi:type="dcterms:W3CDTF">2019-09-13T07:42:00Z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Canon MF6100 Series</vt:lpwstr>
  </property>
  <property fmtid="{D5CDD505-2E9C-101B-9397-08002B2CF9AE}" pid="4" name="LastSaved">
    <vt:filetime>2019-09-11T00:00:00Z</vt:filetime>
  </property>
</Properties>
</file>